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AECEE" w14:textId="60110006" w:rsidR="567CCB3C" w:rsidRDefault="567CCB3C" w:rsidP="567CCB3C">
      <w:pPr>
        <w:jc w:val="center"/>
        <w:rPr>
          <w:rFonts w:ascii="Edwardian Script ITC" w:hAnsi="Edwardian Script ITC"/>
          <w:b/>
          <w:bCs/>
          <w:color w:val="002060"/>
        </w:rPr>
      </w:pPr>
      <w:r>
        <w:rPr>
          <w:noProof/>
        </w:rPr>
        <w:drawing>
          <wp:inline distT="0" distB="0" distL="0" distR="0" wp14:anchorId="4A27CD7C" wp14:editId="5B02E2A5">
            <wp:extent cx="1508760" cy="1577340"/>
            <wp:effectExtent l="0" t="0" r="0" b="3810"/>
            <wp:docPr id="1879464194" name="Immagine 2" descr="logo msp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  <w:r>
        <w:rPr>
          <w:noProof/>
        </w:rPr>
        <w:drawing>
          <wp:inline distT="0" distB="0" distL="0" distR="0" wp14:anchorId="5CECBE73" wp14:editId="6F42C930">
            <wp:extent cx="2651760" cy="1402080"/>
            <wp:effectExtent l="0" t="0" r="0" b="7620"/>
            <wp:docPr id="15028765" name="Immagine 9" descr="logo FIA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2A6659" w14:textId="342628CE" w:rsidR="009530A5" w:rsidRDefault="2B1F470D" w:rsidP="2B1F470D">
      <w:pPr>
        <w:jc w:val="center"/>
        <w:rPr>
          <w:rFonts w:ascii="Edwardian Script ITC" w:hAnsi="Edwardian Script ITC"/>
          <w:b/>
          <w:bCs/>
          <w:color w:val="002060"/>
          <w:sz w:val="56"/>
          <w:szCs w:val="56"/>
        </w:rPr>
      </w:pPr>
      <w:r w:rsidRPr="2B1F470D">
        <w:rPr>
          <w:rFonts w:ascii="Edwardian Script ITC" w:hAnsi="Edwardian Script ITC"/>
          <w:b/>
          <w:bCs/>
          <w:color w:val="002060"/>
          <w:sz w:val="56"/>
          <w:szCs w:val="56"/>
        </w:rPr>
        <w:t xml:space="preserve">Indicono e organizzano </w:t>
      </w:r>
    </w:p>
    <w:p w14:paraId="1858DAE1" w14:textId="3074CD35" w:rsidR="2B1F470D" w:rsidRDefault="2B1F470D" w:rsidP="2B1F470D">
      <w:pPr>
        <w:jc w:val="center"/>
        <w:rPr>
          <w:rFonts w:ascii="Edwardian Script ITC" w:hAnsi="Edwardian Script ITC"/>
          <w:b/>
          <w:bCs/>
          <w:color w:val="002060"/>
        </w:rPr>
      </w:pPr>
    </w:p>
    <w:p w14:paraId="3315E80B" w14:textId="77777777" w:rsidR="00D535D5" w:rsidRPr="00D535D5" w:rsidRDefault="00D535D5" w:rsidP="00D535D5">
      <w:pPr>
        <w:ind w:left="1843" w:hanging="1417"/>
        <w:jc w:val="center"/>
        <w:rPr>
          <w:rFonts w:ascii="Algerian" w:hAnsi="Algerian"/>
          <w:b/>
          <w:color w:val="FF0000"/>
          <w:sz w:val="56"/>
          <w:szCs w:val="56"/>
        </w:rPr>
      </w:pPr>
      <w:r w:rsidRPr="00D535D5">
        <w:rPr>
          <w:rFonts w:ascii="Algerian" w:hAnsi="Algerian"/>
          <w:b/>
          <w:color w:val="FF0000"/>
          <w:sz w:val="56"/>
          <w:szCs w:val="56"/>
        </w:rPr>
        <w:t>I</w:t>
      </w:r>
      <w:r w:rsidR="00AB7366">
        <w:rPr>
          <w:rFonts w:ascii="Algerian" w:hAnsi="Algerian"/>
          <w:b/>
          <w:color w:val="FF0000"/>
          <w:sz w:val="56"/>
          <w:szCs w:val="56"/>
        </w:rPr>
        <w:t>I</w:t>
      </w:r>
      <w:r w:rsidRPr="00D535D5">
        <w:rPr>
          <w:rFonts w:ascii="Algerian" w:hAnsi="Algerian"/>
          <w:b/>
          <w:color w:val="FF0000"/>
          <w:sz w:val="56"/>
          <w:szCs w:val="56"/>
        </w:rPr>
        <w:t xml:space="preserve"> </w:t>
      </w:r>
      <w:r w:rsidR="009F494F" w:rsidRPr="00D535D5">
        <w:rPr>
          <w:rFonts w:ascii="Algerian" w:hAnsi="Algerian"/>
          <w:b/>
          <w:color w:val="FF0000"/>
          <w:sz w:val="56"/>
          <w:szCs w:val="56"/>
        </w:rPr>
        <w:t xml:space="preserve">Campionato </w:t>
      </w:r>
      <w:r w:rsidRPr="00D535D5">
        <w:rPr>
          <w:rFonts w:ascii="Algerian" w:hAnsi="Algerian"/>
          <w:b/>
          <w:color w:val="FF0000"/>
          <w:sz w:val="56"/>
          <w:szCs w:val="56"/>
        </w:rPr>
        <w:t xml:space="preserve">ITALIANO FIAP </w:t>
      </w:r>
    </w:p>
    <w:p w14:paraId="745CA4E9" w14:textId="77777777" w:rsidR="001C5BB1" w:rsidRPr="009A327A" w:rsidRDefault="00D535D5" w:rsidP="009F494F">
      <w:pPr>
        <w:ind w:left="426"/>
        <w:jc w:val="center"/>
        <w:rPr>
          <w:rFonts w:ascii="Tahoma" w:hAnsi="Tahoma" w:cs="Tahoma"/>
          <w:b/>
          <w:bCs/>
          <w:color w:val="002060"/>
          <w:sz w:val="48"/>
          <w:szCs w:val="48"/>
        </w:rPr>
      </w:pPr>
      <w:r>
        <w:rPr>
          <w:rFonts w:ascii="Tahoma" w:hAnsi="Tahoma" w:cs="Tahoma"/>
          <w:b/>
          <w:color w:val="FF0000"/>
          <w:sz w:val="48"/>
          <w:szCs w:val="48"/>
        </w:rPr>
        <w:t xml:space="preserve">e </w:t>
      </w:r>
      <w:r w:rsidRPr="00D535D5">
        <w:rPr>
          <w:rFonts w:ascii="Algerian" w:hAnsi="Algerian" w:cs="Tahoma"/>
          <w:b/>
          <w:color w:val="FF0000"/>
          <w:sz w:val="48"/>
          <w:szCs w:val="48"/>
        </w:rPr>
        <w:t>G</w:t>
      </w:r>
      <w:r w:rsidR="009B206E" w:rsidRPr="00D535D5">
        <w:rPr>
          <w:rFonts w:ascii="Algerian" w:hAnsi="Algerian" w:cs="Tahoma"/>
          <w:b/>
          <w:color w:val="FF0000"/>
          <w:sz w:val="48"/>
          <w:szCs w:val="48"/>
        </w:rPr>
        <w:t xml:space="preserve">ara nazionale </w:t>
      </w:r>
      <w:r w:rsidR="009F494F" w:rsidRPr="00D535D5">
        <w:rPr>
          <w:rFonts w:ascii="Algerian" w:hAnsi="Algerian" w:cs="Tahoma"/>
          <w:b/>
          <w:color w:val="FF0000"/>
          <w:sz w:val="48"/>
          <w:szCs w:val="48"/>
        </w:rPr>
        <w:t>MSP</w:t>
      </w:r>
      <w:r w:rsidR="009F494F" w:rsidRPr="009A327A">
        <w:rPr>
          <w:rFonts w:ascii="Tahoma" w:hAnsi="Tahoma" w:cs="Tahoma"/>
          <w:b/>
          <w:color w:val="002060"/>
          <w:sz w:val="48"/>
          <w:szCs w:val="48"/>
        </w:rPr>
        <w:t xml:space="preserve"> </w:t>
      </w:r>
    </w:p>
    <w:p w14:paraId="1158B443" w14:textId="77777777" w:rsidR="00D535D5" w:rsidRDefault="001C5BB1" w:rsidP="009B206E">
      <w:pPr>
        <w:ind w:left="1843" w:hanging="1417"/>
        <w:jc w:val="center"/>
        <w:rPr>
          <w:rFonts w:ascii="Tahoma" w:hAnsi="Tahoma" w:cs="Tahoma"/>
          <w:b/>
          <w:bCs/>
          <w:color w:val="FF0000"/>
          <w:sz w:val="44"/>
          <w:szCs w:val="44"/>
        </w:rPr>
      </w:pPr>
      <w:r>
        <w:rPr>
          <w:rFonts w:ascii="Tahoma" w:hAnsi="Tahoma" w:cs="Tahoma"/>
          <w:b/>
          <w:bCs/>
          <w:color w:val="44546A" w:themeColor="text2"/>
          <w:sz w:val="52"/>
          <w:szCs w:val="52"/>
        </w:rPr>
        <w:t xml:space="preserve"> </w:t>
      </w:r>
      <w:r w:rsidR="00D535D5" w:rsidRPr="00D535D5">
        <w:rPr>
          <w:rFonts w:ascii="Tahoma" w:hAnsi="Tahoma" w:cs="Tahoma"/>
          <w:b/>
          <w:bCs/>
          <w:color w:val="FF0000"/>
          <w:sz w:val="44"/>
          <w:szCs w:val="44"/>
        </w:rPr>
        <w:t>di Powerlifting raw</w:t>
      </w:r>
      <w:r w:rsidR="00B56043" w:rsidRPr="00D535D5">
        <w:rPr>
          <w:rFonts w:ascii="Tahoma" w:hAnsi="Tahoma" w:cs="Tahoma"/>
          <w:b/>
          <w:bCs/>
          <w:color w:val="FF0000"/>
          <w:sz w:val="44"/>
          <w:szCs w:val="44"/>
        </w:rPr>
        <w:t xml:space="preserve">  </w:t>
      </w:r>
    </w:p>
    <w:p w14:paraId="510C577A" w14:textId="77777777" w:rsidR="00B56043" w:rsidRPr="00D535D5" w:rsidRDefault="14336DDA" w:rsidP="14336DDA">
      <w:pPr>
        <w:ind w:left="1843" w:hanging="1417"/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14336DDA">
        <w:rPr>
          <w:rFonts w:ascii="Tahoma" w:hAnsi="Tahoma" w:cs="Tahoma"/>
          <w:b/>
          <w:bCs/>
          <w:color w:val="FF0000"/>
          <w:sz w:val="32"/>
          <w:szCs w:val="32"/>
        </w:rPr>
        <w:t xml:space="preserve">      </w:t>
      </w:r>
    </w:p>
    <w:p w14:paraId="3C244BDE" w14:textId="0AE89C60" w:rsidR="00B85B4C" w:rsidRDefault="00D535D5" w:rsidP="00955B51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535D5">
        <w:rPr>
          <w:rFonts w:ascii="Tahoma" w:hAnsi="Tahoma" w:cs="Tahoma"/>
          <w:b/>
          <w:bCs/>
          <w:color w:val="0070C0"/>
          <w:sz w:val="48"/>
          <w:szCs w:val="48"/>
        </w:rPr>
        <w:t>3</w:t>
      </w:r>
      <w:r w:rsidR="009F494F" w:rsidRPr="009A327A">
        <w:rPr>
          <w:rFonts w:ascii="Tahoma" w:hAnsi="Tahoma" w:cs="Tahoma"/>
          <w:b/>
          <w:bCs/>
          <w:color w:val="0070C0"/>
          <w:sz w:val="48"/>
          <w:szCs w:val="48"/>
        </w:rPr>
        <w:t>0</w:t>
      </w:r>
      <w:r w:rsidR="001A67EA" w:rsidRPr="009A327A">
        <w:rPr>
          <w:rFonts w:ascii="Tahoma" w:hAnsi="Tahoma" w:cs="Tahoma"/>
          <w:b/>
          <w:bCs/>
          <w:color w:val="0070C0"/>
          <w:sz w:val="48"/>
          <w:szCs w:val="48"/>
        </w:rPr>
        <w:t>,</w:t>
      </w:r>
      <w:r w:rsidR="009F494F" w:rsidRPr="009A327A">
        <w:rPr>
          <w:rFonts w:ascii="Tahoma" w:hAnsi="Tahoma" w:cs="Tahoma"/>
          <w:b/>
          <w:bCs/>
          <w:color w:val="0070C0"/>
          <w:sz w:val="48"/>
          <w:szCs w:val="48"/>
        </w:rPr>
        <w:t xml:space="preserve"> 31 ottobre</w:t>
      </w:r>
      <w:r w:rsidR="001A67EA" w:rsidRPr="009A327A">
        <w:rPr>
          <w:rFonts w:ascii="Tahoma" w:hAnsi="Tahoma" w:cs="Tahoma"/>
          <w:b/>
          <w:bCs/>
          <w:color w:val="0070C0"/>
          <w:sz w:val="48"/>
          <w:szCs w:val="48"/>
        </w:rPr>
        <w:t>,</w:t>
      </w:r>
      <w:r w:rsidR="009F494F" w:rsidRPr="009A327A">
        <w:rPr>
          <w:rFonts w:ascii="Tahoma" w:hAnsi="Tahoma" w:cs="Tahoma"/>
          <w:b/>
          <w:bCs/>
          <w:color w:val="0070C0"/>
          <w:sz w:val="48"/>
          <w:szCs w:val="48"/>
        </w:rPr>
        <w:t xml:space="preserve"> 1</w:t>
      </w:r>
      <w:r>
        <w:rPr>
          <w:rFonts w:ascii="Tahoma" w:hAnsi="Tahoma" w:cs="Tahoma"/>
          <w:b/>
          <w:bCs/>
          <w:color w:val="0070C0"/>
          <w:sz w:val="48"/>
          <w:szCs w:val="48"/>
        </w:rPr>
        <w:t>°</w:t>
      </w:r>
      <w:r w:rsidR="009F494F" w:rsidRPr="009A327A">
        <w:rPr>
          <w:rFonts w:ascii="Tahoma" w:hAnsi="Tahoma" w:cs="Tahoma"/>
          <w:b/>
          <w:bCs/>
          <w:color w:val="0070C0"/>
          <w:sz w:val="48"/>
          <w:szCs w:val="48"/>
        </w:rPr>
        <w:t xml:space="preserve"> novembre</w:t>
      </w:r>
      <w:r w:rsidR="00C87C5F" w:rsidRPr="009A327A">
        <w:rPr>
          <w:rFonts w:ascii="Tahoma" w:hAnsi="Tahoma" w:cs="Tahoma"/>
          <w:b/>
          <w:bCs/>
          <w:color w:val="0070C0"/>
          <w:sz w:val="48"/>
          <w:szCs w:val="48"/>
        </w:rPr>
        <w:t xml:space="preserve"> </w:t>
      </w:r>
      <w:r w:rsidR="00725D04">
        <w:rPr>
          <w:rFonts w:ascii="Tahoma" w:hAnsi="Tahoma" w:cs="Tahoma"/>
          <w:b/>
          <w:bCs/>
          <w:color w:val="0070C0"/>
          <w:sz w:val="48"/>
          <w:szCs w:val="48"/>
        </w:rPr>
        <w:t>2021</w:t>
      </w:r>
      <w:r w:rsidR="00955B51">
        <w:rPr>
          <w:rFonts w:ascii="Tahoma" w:hAnsi="Tahoma" w:cs="Tahoma"/>
          <w:b/>
          <w:noProof/>
          <w:color w:val="0070C0"/>
          <w:sz w:val="40"/>
          <w:szCs w:val="40"/>
        </w:rPr>
        <w:t xml:space="preserve">        </w:t>
      </w:r>
      <w:r w:rsidR="00955B51">
        <w:rPr>
          <w:rFonts w:ascii="Tahoma" w:hAnsi="Tahoma" w:cs="Tahoma"/>
          <w:color w:val="0070C0"/>
          <w:sz w:val="36"/>
          <w:szCs w:val="36"/>
        </w:rPr>
        <w:t xml:space="preserve">   </w:t>
      </w:r>
      <w:r w:rsidR="00725D04">
        <w:rPr>
          <w:rFonts w:ascii="Tahoma" w:hAnsi="Tahoma" w:cs="Tahoma"/>
          <w:color w:val="0070C0"/>
          <w:sz w:val="36"/>
          <w:szCs w:val="36"/>
        </w:rPr>
        <w:t xml:space="preserve"> </w:t>
      </w:r>
      <w:r w:rsidR="00955B51">
        <w:rPr>
          <w:noProof/>
        </w:rPr>
        <w:drawing>
          <wp:inline distT="0" distB="0" distL="0" distR="0" wp14:anchorId="5CED2387" wp14:editId="1078C943">
            <wp:extent cx="922020" cy="922020"/>
            <wp:effectExtent l="0" t="0" r="0" b="0"/>
            <wp:docPr id="12" name="Immagine 12" descr="C:\Users\DLSGNN62T20H501T\Pictures\logo Crossfit Parioli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B51">
        <w:rPr>
          <w:rFonts w:ascii="Tahoma" w:hAnsi="Tahoma" w:cs="Tahoma"/>
          <w:color w:val="0070C0"/>
          <w:sz w:val="36"/>
          <w:szCs w:val="36"/>
        </w:rPr>
        <w:t xml:space="preserve">   </w:t>
      </w:r>
      <w:r w:rsidR="00725D04" w:rsidRPr="002E6A8B">
        <w:rPr>
          <w:rFonts w:ascii="Tahoma" w:hAnsi="Tahoma" w:cs="Tahoma"/>
          <w:b/>
          <w:color w:val="0070C0"/>
          <w:sz w:val="44"/>
          <w:szCs w:val="44"/>
        </w:rPr>
        <w:t>Roma</w:t>
      </w:r>
      <w:r w:rsidR="002E6A8B">
        <w:rPr>
          <w:rFonts w:ascii="Tahoma" w:hAnsi="Tahoma" w:cs="Tahoma"/>
          <w:color w:val="0070C0"/>
          <w:sz w:val="36"/>
          <w:szCs w:val="36"/>
        </w:rPr>
        <w:t>,</w:t>
      </w:r>
      <w:r w:rsidR="00955B51">
        <w:rPr>
          <w:rFonts w:ascii="Tahoma" w:hAnsi="Tahoma" w:cs="Tahoma"/>
          <w:color w:val="0070C0"/>
          <w:sz w:val="36"/>
          <w:szCs w:val="36"/>
        </w:rPr>
        <w:t xml:space="preserve"> </w:t>
      </w:r>
      <w:r w:rsidR="001A4402" w:rsidRPr="00D535D5">
        <w:rPr>
          <w:rFonts w:ascii="Tahoma" w:hAnsi="Tahoma" w:cs="Tahoma"/>
          <w:b/>
          <w:color w:val="0070C0"/>
          <w:sz w:val="36"/>
          <w:szCs w:val="36"/>
        </w:rPr>
        <w:t>via de</w:t>
      </w:r>
      <w:r w:rsidR="009F494F" w:rsidRPr="00D535D5">
        <w:rPr>
          <w:rFonts w:ascii="Tahoma" w:hAnsi="Tahoma" w:cs="Tahoma"/>
          <w:b/>
          <w:color w:val="0070C0"/>
          <w:sz w:val="36"/>
          <w:szCs w:val="36"/>
        </w:rPr>
        <w:t>i</w:t>
      </w:r>
      <w:r w:rsidR="001A4402" w:rsidRPr="00D535D5">
        <w:rPr>
          <w:rFonts w:ascii="Tahoma" w:hAnsi="Tahoma" w:cs="Tahoma"/>
          <w:b/>
          <w:color w:val="0070C0"/>
          <w:sz w:val="36"/>
          <w:szCs w:val="36"/>
        </w:rPr>
        <w:t xml:space="preserve"> </w:t>
      </w:r>
      <w:r w:rsidR="009F494F" w:rsidRPr="00D535D5">
        <w:rPr>
          <w:rFonts w:ascii="Tahoma" w:hAnsi="Tahoma" w:cs="Tahoma"/>
          <w:b/>
          <w:color w:val="0070C0"/>
          <w:sz w:val="36"/>
          <w:szCs w:val="36"/>
        </w:rPr>
        <w:t>Prati Fiscali</w:t>
      </w:r>
      <w:r w:rsidR="001A4402" w:rsidRPr="00D535D5">
        <w:rPr>
          <w:rFonts w:ascii="Tahoma" w:hAnsi="Tahoma" w:cs="Tahoma"/>
          <w:b/>
          <w:color w:val="0070C0"/>
          <w:sz w:val="36"/>
          <w:szCs w:val="36"/>
        </w:rPr>
        <w:t xml:space="preserve"> </w:t>
      </w:r>
      <w:r w:rsidR="009F494F" w:rsidRPr="00D535D5">
        <w:rPr>
          <w:rFonts w:ascii="Tahoma" w:hAnsi="Tahoma" w:cs="Tahoma"/>
          <w:b/>
          <w:color w:val="0070C0"/>
          <w:sz w:val="36"/>
          <w:szCs w:val="36"/>
        </w:rPr>
        <w:t>40</w:t>
      </w:r>
      <w:r w:rsidR="001A4402" w:rsidRPr="00D535D5">
        <w:rPr>
          <w:rFonts w:ascii="Tahoma" w:hAnsi="Tahoma" w:cs="Tahoma"/>
          <w:b/>
          <w:color w:val="0070C0"/>
          <w:sz w:val="36"/>
          <w:szCs w:val="36"/>
        </w:rPr>
        <w:t>3</w:t>
      </w:r>
    </w:p>
    <w:p w14:paraId="144EFEE6" w14:textId="14D4E1E5" w:rsidR="00AC2A6C" w:rsidRDefault="00AC2A6C" w:rsidP="001A4402">
      <w:pPr>
        <w:jc w:val="center"/>
        <w:rPr>
          <w:rFonts w:ascii="Tahoma" w:hAnsi="Tahoma" w:cs="Tahoma"/>
          <w:b/>
          <w:color w:val="515151"/>
          <w:sz w:val="28"/>
          <w:szCs w:val="28"/>
        </w:rPr>
      </w:pPr>
    </w:p>
    <w:p w14:paraId="45EABCCC" w14:textId="77777777" w:rsidR="002E6A8B" w:rsidRDefault="002E6A8B" w:rsidP="001A4402">
      <w:pPr>
        <w:jc w:val="center"/>
        <w:rPr>
          <w:rFonts w:ascii="Tahoma" w:hAnsi="Tahoma" w:cs="Tahoma"/>
          <w:b/>
          <w:color w:val="515151"/>
          <w:sz w:val="28"/>
          <w:szCs w:val="28"/>
        </w:rPr>
      </w:pPr>
    </w:p>
    <w:p w14:paraId="297C5F9B" w14:textId="609C2D5F" w:rsidR="00B14611" w:rsidRPr="008F69AD" w:rsidRDefault="3AE330D9" w:rsidP="008F69AD">
      <w:pPr>
        <w:rPr>
          <w:rFonts w:ascii="Tahoma" w:hAnsi="Tahoma" w:cs="Tahoma"/>
          <w:color w:val="002060"/>
          <w:sz w:val="28"/>
          <w:szCs w:val="28"/>
        </w:rPr>
      </w:pPr>
      <w:r w:rsidRPr="3AE330D9">
        <w:rPr>
          <w:rFonts w:ascii="Tahoma" w:hAnsi="Tahoma" w:cs="Tahoma"/>
          <w:b/>
          <w:bCs/>
          <w:color w:val="515151"/>
          <w:sz w:val="44"/>
          <w:szCs w:val="44"/>
        </w:rPr>
        <w:t>con il patrocinio di</w:t>
      </w:r>
      <w:r w:rsidR="008F69AD">
        <w:rPr>
          <w:rFonts w:ascii="Tahoma" w:hAnsi="Tahoma" w:cs="Tahoma"/>
          <w:b/>
          <w:bCs/>
          <w:color w:val="515151"/>
          <w:sz w:val="44"/>
          <w:szCs w:val="44"/>
        </w:rPr>
        <w:t xml:space="preserve">     </w:t>
      </w:r>
      <w:r w:rsidR="008F69AD" w:rsidRPr="00B4779B">
        <w:rPr>
          <w:rFonts w:ascii="Arial" w:hAnsi="Arial" w:cs="Arial"/>
          <w:noProof/>
          <w:color w:val="515151"/>
          <w:sz w:val="36"/>
          <w:szCs w:val="36"/>
        </w:rPr>
        <w:drawing>
          <wp:inline distT="0" distB="0" distL="0" distR="0" wp14:anchorId="38F0E9A9" wp14:editId="60DDE8CF">
            <wp:extent cx="1271237" cy="764974"/>
            <wp:effectExtent l="0" t="0" r="5715" b="0"/>
            <wp:docPr id="11" name="Immagine 11" descr="logo aces rido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ces ridot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602" cy="777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5EC3F" w14:textId="2ED86FB7" w:rsidR="008F69AD" w:rsidRDefault="00B14611" w:rsidP="008F69AD">
      <w:pPr>
        <w:rPr>
          <w:rFonts w:ascii="Arial" w:hAnsi="Arial" w:cs="Arial"/>
          <w:color w:val="515151"/>
          <w:sz w:val="28"/>
          <w:szCs w:val="28"/>
        </w:rPr>
      </w:pPr>
      <w:r>
        <w:rPr>
          <w:rFonts w:ascii="Arial" w:hAnsi="Arial" w:cs="Arial"/>
          <w:color w:val="515151"/>
          <w:sz w:val="36"/>
          <w:szCs w:val="36"/>
        </w:rPr>
        <w:t xml:space="preserve"> </w:t>
      </w:r>
      <w:r w:rsidR="00B4779B">
        <w:rPr>
          <w:rFonts w:ascii="Arial" w:hAnsi="Arial" w:cs="Arial"/>
          <w:color w:val="515151"/>
          <w:sz w:val="36"/>
          <w:szCs w:val="36"/>
        </w:rPr>
        <w:t xml:space="preserve">                       </w:t>
      </w:r>
      <w:r w:rsidR="007B7CA5">
        <w:rPr>
          <w:rFonts w:ascii="Arial" w:hAnsi="Arial" w:cs="Arial"/>
          <w:color w:val="515151"/>
          <w:sz w:val="36"/>
          <w:szCs w:val="36"/>
        </w:rPr>
        <w:t xml:space="preserve">            </w:t>
      </w:r>
      <w:r w:rsidR="00B4779B">
        <w:rPr>
          <w:rFonts w:ascii="Arial" w:hAnsi="Arial" w:cs="Arial"/>
          <w:color w:val="515151"/>
          <w:sz w:val="36"/>
          <w:szCs w:val="36"/>
        </w:rPr>
        <w:t xml:space="preserve"> </w:t>
      </w:r>
      <w:r>
        <w:rPr>
          <w:rFonts w:ascii="Arial" w:hAnsi="Arial" w:cs="Arial"/>
          <w:color w:val="515151"/>
          <w:sz w:val="36"/>
          <w:szCs w:val="36"/>
        </w:rPr>
        <w:t xml:space="preserve"> </w:t>
      </w:r>
    </w:p>
    <w:p w14:paraId="40429606" w14:textId="77777777" w:rsidR="002E6A8B" w:rsidRPr="002E6A8B" w:rsidRDefault="002E6A8B" w:rsidP="008F69AD">
      <w:pPr>
        <w:rPr>
          <w:rFonts w:ascii="Arial" w:hAnsi="Arial" w:cs="Arial"/>
          <w:color w:val="515151"/>
          <w:sz w:val="28"/>
          <w:szCs w:val="28"/>
        </w:rPr>
      </w:pPr>
    </w:p>
    <w:p w14:paraId="73F1C65A" w14:textId="23A0723C" w:rsidR="008F69AD" w:rsidRDefault="008F69AD" w:rsidP="008F69AD">
      <w:pPr>
        <w:jc w:val="center"/>
        <w:rPr>
          <w:rFonts w:ascii="Tahoma" w:hAnsi="Tahoma" w:cs="Tahoma"/>
          <w:b/>
          <w:bCs/>
          <w:color w:val="515151"/>
          <w:sz w:val="44"/>
          <w:szCs w:val="44"/>
        </w:rPr>
      </w:pPr>
      <w:r>
        <w:rPr>
          <w:rFonts w:ascii="Tahoma" w:hAnsi="Tahoma" w:cs="Tahoma"/>
          <w:b/>
          <w:bCs/>
          <w:color w:val="515151"/>
          <w:sz w:val="44"/>
          <w:szCs w:val="44"/>
        </w:rPr>
        <w:t>i</w:t>
      </w:r>
      <w:r w:rsidR="3AE330D9" w:rsidRPr="3AE330D9">
        <w:rPr>
          <w:rFonts w:ascii="Tahoma" w:hAnsi="Tahoma" w:cs="Tahoma"/>
          <w:b/>
          <w:bCs/>
          <w:color w:val="515151"/>
          <w:sz w:val="44"/>
          <w:szCs w:val="44"/>
        </w:rPr>
        <w:t>n collaborazione con</w:t>
      </w:r>
    </w:p>
    <w:p w14:paraId="36D21656" w14:textId="11055685" w:rsidR="008F69AD" w:rsidRPr="008F69AD" w:rsidRDefault="008F69AD" w:rsidP="008F69AD">
      <w:pPr>
        <w:rPr>
          <w:rFonts w:ascii="Tahoma" w:hAnsi="Tahoma" w:cs="Tahoma"/>
          <w:b/>
          <w:bCs/>
          <w:color w:val="51515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FBEEBAE" wp14:editId="4A6440F6">
            <wp:simplePos x="0" y="0"/>
            <wp:positionH relativeFrom="column">
              <wp:posOffset>0</wp:posOffset>
            </wp:positionH>
            <wp:positionV relativeFrom="paragraph">
              <wp:posOffset>213360</wp:posOffset>
            </wp:positionV>
            <wp:extent cx="1639714" cy="1059180"/>
            <wp:effectExtent l="0" t="0" r="0" b="762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40" r="26471"/>
                    <a:stretch>
                      <a:fillRect/>
                    </a:stretch>
                  </pic:blipFill>
                  <pic:spPr>
                    <a:xfrm>
                      <a:off x="0" y="0"/>
                      <a:ext cx="1639714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b/>
          <w:bCs/>
          <w:color w:val="515151"/>
          <w:sz w:val="44"/>
          <w:szCs w:val="44"/>
        </w:rPr>
        <w:t xml:space="preserve">   </w:t>
      </w:r>
    </w:p>
    <w:p w14:paraId="508CD5A2" w14:textId="082F2E6F" w:rsidR="008F69AD" w:rsidRDefault="008F69AD" w:rsidP="008F69AD">
      <w:r>
        <w:t xml:space="preserve">     </w:t>
      </w:r>
      <w:r>
        <w:rPr>
          <w:noProof/>
        </w:rPr>
        <w:drawing>
          <wp:inline distT="0" distB="0" distL="0" distR="0" wp14:anchorId="42FB2A0F" wp14:editId="361C70E9">
            <wp:extent cx="702945" cy="868680"/>
            <wp:effectExtent l="0" t="0" r="1905" b="762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481" cy="869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955B51">
        <w:t xml:space="preserve">  </w:t>
      </w:r>
      <w:r>
        <w:t xml:space="preserve">   </w:t>
      </w:r>
      <w:r w:rsidRPr="008F69AD">
        <w:rPr>
          <w:noProof/>
        </w:rPr>
        <w:drawing>
          <wp:inline distT="0" distB="0" distL="0" distR="0" wp14:anchorId="3F65E7A6" wp14:editId="4374A7FE">
            <wp:extent cx="982980" cy="1121521"/>
            <wp:effectExtent l="0" t="0" r="7620" b="2540"/>
            <wp:docPr id="10" name="Immagine 10" descr="C:\Users\DLSGNN62T20H501T\Pictures\Nutriwell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SGNN62T20H501T\Pictures\Nutriwellnes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29" cy="113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5B51">
        <w:t xml:space="preserve">          </w:t>
      </w:r>
      <w:r w:rsidR="00955B51">
        <w:rPr>
          <w:noProof/>
        </w:rPr>
        <w:drawing>
          <wp:inline distT="0" distB="0" distL="0" distR="0" wp14:anchorId="15150E20" wp14:editId="63CBA522">
            <wp:extent cx="1534553" cy="975771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44" r="5494"/>
                    <a:stretch>
                      <a:fillRect/>
                    </a:stretch>
                  </pic:blipFill>
                  <pic:spPr>
                    <a:xfrm>
                      <a:off x="0" y="0"/>
                      <a:ext cx="1534553" cy="97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B51">
        <w:rPr>
          <w:noProof/>
        </w:rPr>
        <w:drawing>
          <wp:inline distT="0" distB="0" distL="0" distR="0" wp14:anchorId="5E8C103C" wp14:editId="3E57A457">
            <wp:extent cx="1750143" cy="676526"/>
            <wp:effectExtent l="0" t="0" r="2540" b="9525"/>
            <wp:docPr id="16" name="Immagine 16" descr="logo ems pl ridott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089" cy="68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5B51">
        <w:t xml:space="preserve"> </w:t>
      </w:r>
    </w:p>
    <w:p w14:paraId="4287A707" w14:textId="168AFC72" w:rsidR="00A34354" w:rsidRDefault="008F69AD" w:rsidP="008F69AD">
      <w:r>
        <w:lastRenderedPageBreak/>
        <w:t xml:space="preserve">   </w:t>
      </w:r>
      <w:r w:rsidR="00A34354">
        <w:t xml:space="preserve">     </w:t>
      </w:r>
      <w:r>
        <w:t xml:space="preserve">                                              </w:t>
      </w:r>
      <w:r w:rsidR="00A34354">
        <w:t xml:space="preserve">        </w:t>
      </w:r>
      <w:r>
        <w:t xml:space="preserve">                            </w:t>
      </w:r>
      <w:r w:rsidR="00A34354">
        <w:t xml:space="preserve">      </w:t>
      </w:r>
      <w:r>
        <w:t xml:space="preserve">          </w:t>
      </w:r>
    </w:p>
    <w:p w14:paraId="66810174" w14:textId="77777777" w:rsidR="00364201" w:rsidRDefault="00364201" w:rsidP="00364201">
      <w:pPr>
        <w:ind w:left="737"/>
        <w:jc w:val="both"/>
        <w:rPr>
          <w:rFonts w:ascii="Arial" w:hAnsi="Arial" w:cs="Arial"/>
          <w:color w:val="515151"/>
        </w:rPr>
      </w:pPr>
    </w:p>
    <w:p w14:paraId="439D185D" w14:textId="6A37DE93" w:rsidR="00364201" w:rsidRDefault="00A25D2A" w:rsidP="00364201">
      <w:pPr>
        <w:jc w:val="center"/>
        <w:rPr>
          <w:rFonts w:ascii="Arial" w:hAnsi="Arial" w:cs="Arial"/>
          <w:b/>
          <w:color w:val="002060"/>
          <w:sz w:val="52"/>
          <w:szCs w:val="52"/>
          <w:u w:val="single"/>
        </w:rPr>
      </w:pPr>
      <w:r>
        <w:rPr>
          <w:rFonts w:ascii="Arial" w:hAnsi="Arial" w:cs="Arial"/>
          <w:b/>
          <w:color w:val="002060"/>
          <w:sz w:val="52"/>
          <w:szCs w:val="52"/>
          <w:u w:val="single"/>
        </w:rPr>
        <w:t>NUOVO TIMETABLE</w:t>
      </w:r>
    </w:p>
    <w:p w14:paraId="7CBC80B9" w14:textId="77777777" w:rsidR="00364201" w:rsidRDefault="00364201" w:rsidP="00364201">
      <w:pPr>
        <w:jc w:val="center"/>
        <w:rPr>
          <w:rFonts w:ascii="Arial" w:hAnsi="Arial" w:cs="Arial"/>
          <w:b/>
          <w:color w:val="002060"/>
          <w:sz w:val="48"/>
          <w:szCs w:val="48"/>
          <w:u w:val="single"/>
        </w:rPr>
      </w:pPr>
    </w:p>
    <w:p w14:paraId="66A32A59" w14:textId="77777777" w:rsidR="00364201" w:rsidRDefault="00364201" w:rsidP="00364201">
      <w:pPr>
        <w:jc w:val="center"/>
        <w:rPr>
          <w:rFonts w:ascii="Arial" w:hAnsi="Arial" w:cs="Arial"/>
          <w:b/>
          <w:color w:val="002060"/>
          <w:sz w:val="48"/>
          <w:szCs w:val="48"/>
          <w:u w:val="single"/>
        </w:rPr>
      </w:pPr>
    </w:p>
    <w:p w14:paraId="1C9C7CF7" w14:textId="77777777" w:rsidR="00364201" w:rsidRDefault="00364201" w:rsidP="00364201">
      <w:pPr>
        <w:rPr>
          <w:rFonts w:ascii="Arial" w:hAnsi="Arial" w:cs="Arial"/>
          <w:b/>
          <w:color w:val="00206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Venerdì 29 ottobre</w:t>
      </w:r>
    </w:p>
    <w:p w14:paraId="3A72C109" w14:textId="77777777" w:rsidR="00364201" w:rsidRDefault="00364201" w:rsidP="00364201">
      <w:pPr>
        <w:rPr>
          <w:rFonts w:ascii="Arial" w:hAnsi="Arial" w:cs="Arial"/>
          <w:b/>
          <w:color w:val="0070C0"/>
        </w:rPr>
      </w:pPr>
    </w:p>
    <w:p w14:paraId="5F643DAD" w14:textId="00E0086F" w:rsidR="00364201" w:rsidRDefault="00364201" w:rsidP="00364201">
      <w:p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-</w:t>
      </w:r>
      <w:r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ore 20.</w:t>
      </w:r>
      <w:r w:rsidR="006B4BF0">
        <w:rPr>
          <w:rFonts w:ascii="Arial" w:hAnsi="Arial" w:cs="Arial"/>
          <w:b/>
          <w:color w:val="0070C0"/>
          <w:sz w:val="28"/>
          <w:szCs w:val="28"/>
          <w:u w:val="single"/>
        </w:rPr>
        <w:t>3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0: meeting tecnico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</w:rPr>
        <w:t>– in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</w:rPr>
        <w:t>parziale</w:t>
      </w:r>
      <w:r>
        <w:rPr>
          <w:rFonts w:ascii="Arial" w:hAnsi="Arial" w:cs="Arial"/>
          <w:color w:val="0070C0"/>
          <w:sz w:val="28"/>
          <w:szCs w:val="28"/>
        </w:rPr>
        <w:t xml:space="preserve"> </w:t>
      </w:r>
      <w:r>
        <w:rPr>
          <w:rFonts w:ascii="Arial" w:hAnsi="Arial" w:cs="Arial"/>
        </w:rPr>
        <w:t>diffusione online</w:t>
      </w:r>
      <w:r>
        <w:rPr>
          <w:rFonts w:ascii="Arial" w:hAnsi="Arial" w:cs="Arial"/>
          <w:sz w:val="28"/>
          <w:szCs w:val="28"/>
        </w:rPr>
        <w:t>.</w:t>
      </w:r>
    </w:p>
    <w:p w14:paraId="239EF3A9" w14:textId="77777777" w:rsidR="00364201" w:rsidRDefault="00364201" w:rsidP="00364201">
      <w:pPr>
        <w:rPr>
          <w:rFonts w:ascii="Arial" w:hAnsi="Arial" w:cs="Arial"/>
          <w:b/>
          <w:color w:val="0070C0"/>
          <w:sz w:val="28"/>
          <w:szCs w:val="28"/>
        </w:rPr>
      </w:pPr>
    </w:p>
    <w:p w14:paraId="23F65DC2" w14:textId="77777777" w:rsidR="00364201" w:rsidRDefault="00364201" w:rsidP="00364201">
      <w:pPr>
        <w:rPr>
          <w:rFonts w:ascii="Arial" w:hAnsi="Arial" w:cs="Arial"/>
          <w:b/>
          <w:color w:val="515151"/>
        </w:rPr>
      </w:pPr>
    </w:p>
    <w:p w14:paraId="3D779A44" w14:textId="622D308F" w:rsidR="00364201" w:rsidRDefault="00364201" w:rsidP="0036420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Sabato 30 ottobre</w:t>
      </w:r>
    </w:p>
    <w:p w14:paraId="7AACCBCB" w14:textId="77777777" w:rsidR="00C06E55" w:rsidRPr="00C06E55" w:rsidRDefault="00C06E55" w:rsidP="00364201">
      <w:pPr>
        <w:rPr>
          <w:rFonts w:ascii="Arial" w:hAnsi="Arial" w:cs="Arial"/>
          <w:b/>
          <w:color w:val="FF0000"/>
        </w:rPr>
      </w:pPr>
    </w:p>
    <w:p w14:paraId="7C14ABDB" w14:textId="31FF0B67" w:rsidR="00C06E55" w:rsidRDefault="00C06E55" w:rsidP="00C06E55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ore 7.30/9.00 operazioni di peso e gara ore 9.30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 </w:t>
      </w:r>
    </w:p>
    <w:p w14:paraId="4011F555" w14:textId="1B0C230D" w:rsidR="00C06E55" w:rsidRDefault="00C06E55" w:rsidP="00C06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Donne, tutte le categorie, </w:t>
      </w:r>
      <w:r w:rsidR="00EF1336">
        <w:rPr>
          <w:rFonts w:ascii="Arial" w:hAnsi="Arial" w:cs="Arial"/>
          <w:b/>
        </w:rPr>
        <w:t xml:space="preserve">previsti </w:t>
      </w:r>
      <w:bookmarkStart w:id="0" w:name="_GoBack"/>
      <w:bookmarkEnd w:id="0"/>
      <w:r>
        <w:rPr>
          <w:rFonts w:ascii="Arial" w:hAnsi="Arial" w:cs="Arial"/>
          <w:b/>
        </w:rPr>
        <w:t>4 gruppi distribuiti in 2 macro gruppi:</w:t>
      </w:r>
    </w:p>
    <w:p w14:paraId="0BFD92A0" w14:textId="11E9AAF5" w:rsidR="00C06E55" w:rsidRDefault="00C06E55" w:rsidP="00C06E55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1° e 2° gruppo, inizio gara ore 9.30,</w:t>
      </w:r>
    </w:p>
    <w:p w14:paraId="19EEC850" w14:textId="74D54B7E" w:rsidR="00C06E55" w:rsidRDefault="00C06E55" w:rsidP="00C06E55">
      <w:pPr>
        <w:numPr>
          <w:ilvl w:val="0"/>
          <w:numId w:val="17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3° e 4° gruppo, inizio gara al termine del macro gruppo a)</w:t>
      </w:r>
      <w:r w:rsidR="00F13CD6">
        <w:rPr>
          <w:rFonts w:ascii="Arial" w:hAnsi="Arial" w:cs="Arial"/>
          <w:b/>
        </w:rPr>
        <w:t>;</w:t>
      </w:r>
    </w:p>
    <w:p w14:paraId="788763C6" w14:textId="1C73326D" w:rsidR="00C06E55" w:rsidRDefault="00C06E55" w:rsidP="00C06E55">
      <w:pPr>
        <w:rPr>
          <w:rFonts w:ascii="Arial" w:hAnsi="Arial" w:cs="Arial"/>
        </w:rPr>
      </w:pPr>
      <w:r>
        <w:rPr>
          <w:rFonts w:ascii="Arial" w:hAnsi="Arial" w:cs="Arial"/>
        </w:rPr>
        <w:t>seguono premiazioni di tutte le categorie, delle classi e dell’assoluto femminile</w:t>
      </w:r>
      <w:r w:rsidR="00F13C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D0BA467" w14:textId="77777777" w:rsidR="00C06E55" w:rsidRDefault="00C06E55" w:rsidP="00C06E55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42AEFED3" w14:textId="37EA53AE" w:rsidR="00C06E55" w:rsidRDefault="00C06E55" w:rsidP="00C06E55">
      <w:pPr>
        <w:rPr>
          <w:rFonts w:ascii="Arial" w:hAnsi="Arial" w:cs="Arial"/>
          <w:b/>
        </w:rPr>
      </w:pPr>
      <w:r>
        <w:rPr>
          <w:rFonts w:ascii="Arial" w:hAnsi="Arial" w:cs="Arial"/>
          <w:b/>
          <w:color w:val="0070C0"/>
        </w:rPr>
        <w:t>-</w:t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ore 16.30/18.00 operazioni di peso e gara ore 18.30</w:t>
      </w:r>
    </w:p>
    <w:p w14:paraId="4E72C4C9" w14:textId="4097A033" w:rsidR="00C06E55" w:rsidRDefault="00F13CD6" w:rsidP="00C06E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Uomini, categorie </w:t>
      </w:r>
      <w:r w:rsidR="00C06E55">
        <w:rPr>
          <w:rFonts w:ascii="Arial" w:hAnsi="Arial" w:cs="Arial"/>
          <w:b/>
        </w:rPr>
        <w:t>-59 e -66kg.</w:t>
      </w:r>
      <w:r>
        <w:rPr>
          <w:rFonts w:ascii="Arial" w:hAnsi="Arial" w:cs="Arial"/>
          <w:b/>
        </w:rPr>
        <w:t>: previsti</w:t>
      </w:r>
      <w:r w:rsidR="00C06E55">
        <w:rPr>
          <w:rFonts w:ascii="Arial" w:hAnsi="Arial" w:cs="Arial"/>
          <w:b/>
        </w:rPr>
        <w:t xml:space="preserve"> 2 gruppi</w:t>
      </w:r>
      <w:r>
        <w:rPr>
          <w:rFonts w:ascii="Arial" w:hAnsi="Arial" w:cs="Arial"/>
          <w:b/>
        </w:rPr>
        <w:t>;</w:t>
      </w:r>
    </w:p>
    <w:p w14:paraId="23F42E95" w14:textId="659EB7A3" w:rsidR="00C06E55" w:rsidRDefault="00C06E55" w:rsidP="00C06E55">
      <w:pPr>
        <w:rPr>
          <w:rFonts w:ascii="Arial" w:hAnsi="Arial" w:cs="Arial"/>
        </w:rPr>
      </w:pPr>
      <w:r>
        <w:rPr>
          <w:rFonts w:ascii="Arial" w:hAnsi="Arial" w:cs="Arial"/>
        </w:rPr>
        <w:t>seguono premiazioni delle suddette categorie</w:t>
      </w:r>
      <w:r w:rsidR="00F13C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4819D9B" w14:textId="77777777" w:rsidR="00364201" w:rsidRDefault="00364201" w:rsidP="00364201">
      <w:pPr>
        <w:rPr>
          <w:rFonts w:ascii="Arial" w:hAnsi="Arial" w:cs="Arial"/>
          <w:color w:val="515151"/>
        </w:rPr>
      </w:pPr>
    </w:p>
    <w:p w14:paraId="7B8808D7" w14:textId="77777777" w:rsidR="00364201" w:rsidRDefault="00364201" w:rsidP="00364201">
      <w:pPr>
        <w:rPr>
          <w:rFonts w:ascii="Arial" w:hAnsi="Arial" w:cs="Arial"/>
          <w:color w:val="515151"/>
        </w:rPr>
      </w:pPr>
    </w:p>
    <w:p w14:paraId="2CC80F86" w14:textId="77777777" w:rsidR="00364201" w:rsidRDefault="00364201" w:rsidP="0036420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Domenica 31 ottobre</w:t>
      </w:r>
    </w:p>
    <w:p w14:paraId="1208656B" w14:textId="77777777" w:rsidR="00364201" w:rsidRDefault="00364201" w:rsidP="00364201">
      <w:pPr>
        <w:rPr>
          <w:rFonts w:ascii="Arial" w:hAnsi="Arial" w:cs="Arial"/>
          <w:b/>
          <w:color w:val="FF0000"/>
        </w:rPr>
      </w:pPr>
    </w:p>
    <w:p w14:paraId="67277643" w14:textId="222D7985" w:rsidR="00364201" w:rsidRDefault="00364201" w:rsidP="00364201">
      <w:pPr>
        <w:rPr>
          <w:rFonts w:ascii="Arial" w:hAnsi="Arial" w:cs="Arial"/>
          <w:b/>
          <w:color w:val="0070C0"/>
          <w:sz w:val="28"/>
          <w:szCs w:val="28"/>
          <w:u w:val="single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- ore 8.00/9.30 operazioni di peso e </w:t>
      </w:r>
      <w:r w:rsidR="008F2F9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inizio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gara ore 10.00</w:t>
      </w:r>
    </w:p>
    <w:p w14:paraId="6FF0D19D" w14:textId="3B64DD90" w:rsidR="00364201" w:rsidRDefault="00364201" w:rsidP="00364201">
      <w:pPr>
        <w:rPr>
          <w:rFonts w:ascii="Arial" w:hAnsi="Arial" w:cs="Arial"/>
          <w:b/>
          <w:color w:val="515151"/>
        </w:rPr>
      </w:pPr>
      <w:r>
        <w:rPr>
          <w:rFonts w:ascii="Arial" w:hAnsi="Arial" w:cs="Arial"/>
          <w:b/>
          <w:color w:val="515151"/>
        </w:rPr>
        <w:t>Uomini, categori</w:t>
      </w:r>
      <w:r w:rsidR="00F13CD6">
        <w:rPr>
          <w:rFonts w:ascii="Arial" w:hAnsi="Arial" w:cs="Arial"/>
          <w:b/>
          <w:color w:val="515151"/>
        </w:rPr>
        <w:t>a</w:t>
      </w:r>
      <w:r>
        <w:rPr>
          <w:rFonts w:ascii="Arial" w:hAnsi="Arial" w:cs="Arial"/>
          <w:b/>
          <w:color w:val="515151"/>
        </w:rPr>
        <w:t xml:space="preserve"> -74kg.</w:t>
      </w:r>
      <w:r w:rsidR="00F13CD6">
        <w:rPr>
          <w:rFonts w:ascii="Arial" w:hAnsi="Arial" w:cs="Arial"/>
          <w:b/>
          <w:color w:val="515151"/>
        </w:rPr>
        <w:t>: previsti 2 gruppi</w:t>
      </w:r>
      <w:r>
        <w:rPr>
          <w:rFonts w:ascii="Arial" w:hAnsi="Arial" w:cs="Arial"/>
          <w:b/>
          <w:color w:val="515151"/>
        </w:rPr>
        <w:t xml:space="preserve">; </w:t>
      </w:r>
    </w:p>
    <w:p w14:paraId="04A655BF" w14:textId="00539B96" w:rsidR="00364201" w:rsidRDefault="00364201" w:rsidP="00364201">
      <w:pPr>
        <w:rPr>
          <w:rFonts w:ascii="Arial" w:hAnsi="Arial" w:cs="Arial"/>
          <w:color w:val="515151"/>
        </w:rPr>
      </w:pPr>
      <w:r>
        <w:rPr>
          <w:rFonts w:ascii="Arial" w:hAnsi="Arial" w:cs="Arial"/>
          <w:color w:val="515151"/>
        </w:rPr>
        <w:t>segu</w:t>
      </w:r>
      <w:r w:rsidR="00CD337D">
        <w:rPr>
          <w:rFonts w:ascii="Arial" w:hAnsi="Arial" w:cs="Arial"/>
          <w:color w:val="515151"/>
        </w:rPr>
        <w:t>e</w:t>
      </w:r>
      <w:r>
        <w:rPr>
          <w:rFonts w:ascii="Arial" w:hAnsi="Arial" w:cs="Arial"/>
          <w:color w:val="515151"/>
        </w:rPr>
        <w:t xml:space="preserve"> premiazion</w:t>
      </w:r>
      <w:r w:rsidR="00CD337D">
        <w:rPr>
          <w:rFonts w:ascii="Arial" w:hAnsi="Arial" w:cs="Arial"/>
          <w:color w:val="515151"/>
        </w:rPr>
        <w:t>e</w:t>
      </w:r>
      <w:r>
        <w:rPr>
          <w:rFonts w:ascii="Arial" w:hAnsi="Arial" w:cs="Arial"/>
          <w:color w:val="515151"/>
        </w:rPr>
        <w:t xml:space="preserve"> dell</w:t>
      </w:r>
      <w:r w:rsidR="00CD337D">
        <w:rPr>
          <w:rFonts w:ascii="Arial" w:hAnsi="Arial" w:cs="Arial"/>
          <w:color w:val="515151"/>
        </w:rPr>
        <w:t>a</w:t>
      </w:r>
      <w:r>
        <w:rPr>
          <w:rFonts w:ascii="Arial" w:hAnsi="Arial" w:cs="Arial"/>
          <w:color w:val="515151"/>
        </w:rPr>
        <w:t xml:space="preserve"> categori</w:t>
      </w:r>
      <w:r w:rsidR="00CD337D">
        <w:rPr>
          <w:rFonts w:ascii="Arial" w:hAnsi="Arial" w:cs="Arial"/>
          <w:color w:val="515151"/>
        </w:rPr>
        <w:t>a</w:t>
      </w:r>
      <w:r>
        <w:rPr>
          <w:rFonts w:ascii="Arial" w:hAnsi="Arial" w:cs="Arial"/>
          <w:color w:val="515151"/>
        </w:rPr>
        <w:t>.</w:t>
      </w:r>
    </w:p>
    <w:p w14:paraId="7C342E77" w14:textId="77777777" w:rsidR="00364201" w:rsidRDefault="00364201" w:rsidP="00364201">
      <w:pPr>
        <w:rPr>
          <w:rFonts w:ascii="Arial" w:hAnsi="Arial" w:cs="Arial"/>
          <w:color w:val="515151"/>
        </w:rPr>
      </w:pPr>
    </w:p>
    <w:p w14:paraId="78E78044" w14:textId="17726A22" w:rsidR="00364201" w:rsidRDefault="00364201" w:rsidP="00364201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- ore 13.00/14.30 operazioni di peso e </w:t>
      </w:r>
      <w:r w:rsidR="008F2F9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inizio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gara ore 15.00</w:t>
      </w:r>
    </w:p>
    <w:p w14:paraId="6430A66A" w14:textId="4EF5FF17" w:rsidR="00364201" w:rsidRDefault="00364201" w:rsidP="0036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Uomini, categoria -83kg.</w:t>
      </w:r>
      <w:r w:rsidR="00F13CD6">
        <w:rPr>
          <w:rFonts w:ascii="Arial" w:hAnsi="Arial" w:cs="Arial"/>
          <w:b/>
        </w:rPr>
        <w:t>: previsti 2 o 3 gruppi</w:t>
      </w:r>
      <w:r>
        <w:rPr>
          <w:rFonts w:ascii="Arial" w:hAnsi="Arial" w:cs="Arial"/>
          <w:b/>
        </w:rPr>
        <w:t>;</w:t>
      </w:r>
    </w:p>
    <w:p w14:paraId="396D1822" w14:textId="77777777" w:rsidR="00364201" w:rsidRDefault="00364201" w:rsidP="00364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segue premiazione della categoria</w:t>
      </w:r>
      <w:r>
        <w:rPr>
          <w:rFonts w:ascii="Arial" w:hAnsi="Arial" w:cs="Arial"/>
          <w:sz w:val="28"/>
          <w:szCs w:val="28"/>
        </w:rPr>
        <w:t>.</w:t>
      </w:r>
    </w:p>
    <w:p w14:paraId="2943B236" w14:textId="77777777" w:rsidR="00364201" w:rsidRDefault="00364201" w:rsidP="00364201">
      <w:pPr>
        <w:rPr>
          <w:rFonts w:ascii="Arial" w:hAnsi="Arial" w:cs="Arial"/>
          <w:b/>
          <w:color w:val="515151"/>
          <w:sz w:val="28"/>
          <w:szCs w:val="28"/>
        </w:rPr>
      </w:pPr>
    </w:p>
    <w:p w14:paraId="25187DA3" w14:textId="77777777" w:rsidR="00364201" w:rsidRDefault="00364201" w:rsidP="00364201">
      <w:pPr>
        <w:rPr>
          <w:rFonts w:ascii="Arial" w:hAnsi="Arial" w:cs="Arial"/>
          <w:color w:val="515151"/>
        </w:rPr>
      </w:pPr>
    </w:p>
    <w:p w14:paraId="37989CA6" w14:textId="77777777" w:rsidR="00364201" w:rsidRDefault="00364201" w:rsidP="0036420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Lunedì 1 novembre (festivo)</w:t>
      </w:r>
    </w:p>
    <w:p w14:paraId="74BE5C40" w14:textId="77777777" w:rsidR="00364201" w:rsidRDefault="00364201" w:rsidP="00364201">
      <w:pPr>
        <w:rPr>
          <w:rFonts w:ascii="Arial" w:hAnsi="Arial" w:cs="Arial"/>
          <w:b/>
          <w:color w:val="0070C0"/>
        </w:rPr>
      </w:pPr>
    </w:p>
    <w:p w14:paraId="45E5FC2F" w14:textId="5B5421CB" w:rsidR="00364201" w:rsidRDefault="00364201" w:rsidP="00364201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0070C0"/>
          <w:sz w:val="28"/>
          <w:szCs w:val="28"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ore 8.00/9.30 operazioni di peso e</w:t>
      </w:r>
      <w:r w:rsidR="008F2F9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inizio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 gara ore 10.00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 </w:t>
      </w:r>
    </w:p>
    <w:p w14:paraId="23087782" w14:textId="70BD8D46" w:rsidR="00364201" w:rsidRDefault="00364201" w:rsidP="0036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Uomini, categoria -93kg.</w:t>
      </w:r>
      <w:r w:rsidR="00F13CD6">
        <w:rPr>
          <w:rFonts w:ascii="Arial" w:hAnsi="Arial" w:cs="Arial"/>
          <w:b/>
        </w:rPr>
        <w:t>: previsti 2 o 3 gruppi;</w:t>
      </w:r>
    </w:p>
    <w:p w14:paraId="16DD874D" w14:textId="77777777" w:rsidR="00364201" w:rsidRDefault="00364201" w:rsidP="003642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segue premiazione della categoria</w:t>
      </w:r>
      <w:r>
        <w:rPr>
          <w:rFonts w:ascii="Arial" w:hAnsi="Arial" w:cs="Arial"/>
          <w:sz w:val="28"/>
          <w:szCs w:val="28"/>
        </w:rPr>
        <w:t>.</w:t>
      </w:r>
    </w:p>
    <w:p w14:paraId="4B9C5CFA" w14:textId="77777777" w:rsidR="00364201" w:rsidRDefault="00364201" w:rsidP="00364201">
      <w:pPr>
        <w:rPr>
          <w:rFonts w:ascii="Arial" w:hAnsi="Arial" w:cs="Arial"/>
          <w:sz w:val="28"/>
          <w:szCs w:val="28"/>
        </w:rPr>
      </w:pPr>
    </w:p>
    <w:p w14:paraId="48A7D204" w14:textId="77E58239" w:rsidR="00364201" w:rsidRDefault="00364201" w:rsidP="0036420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- ore 13.30/15.00 operazioni di peso e </w:t>
      </w:r>
      <w:r w:rsidR="008F2F9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inizio </w:t>
      </w:r>
      <w:r>
        <w:rPr>
          <w:rFonts w:ascii="Arial" w:hAnsi="Arial" w:cs="Arial"/>
          <w:b/>
          <w:color w:val="0070C0"/>
          <w:sz w:val="28"/>
          <w:szCs w:val="28"/>
          <w:u w:val="single"/>
        </w:rPr>
        <w:t>gara ore 15.30</w:t>
      </w:r>
    </w:p>
    <w:p w14:paraId="6930AC35" w14:textId="7EECCF98" w:rsidR="00364201" w:rsidRDefault="00364201" w:rsidP="0036420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Uomini, categorie -105/-120/+120kg.</w:t>
      </w:r>
      <w:r w:rsidR="00F13CD6">
        <w:rPr>
          <w:rFonts w:ascii="Arial" w:hAnsi="Arial" w:cs="Arial"/>
          <w:b/>
        </w:rPr>
        <w:t>: previsti 2 gruppi;</w:t>
      </w:r>
    </w:p>
    <w:p w14:paraId="4364B0C5" w14:textId="433CBB88" w:rsidR="00364201" w:rsidRDefault="00364201" w:rsidP="007B6FA7">
      <w:pPr>
        <w:rPr>
          <w:rFonts w:ascii="Arial" w:hAnsi="Arial" w:cs="Arial"/>
          <w:color w:val="0070C0"/>
        </w:rPr>
      </w:pPr>
      <w:r>
        <w:rPr>
          <w:rFonts w:ascii="Arial" w:hAnsi="Arial" w:cs="Arial"/>
        </w:rPr>
        <w:t>seguono premiazioni delle categorie suddette, delle classifiche assolute maschili e della classifica a squadre.</w:t>
      </w:r>
      <w:r>
        <w:rPr>
          <w:rFonts w:ascii="Arial" w:hAnsi="Arial" w:cs="Arial"/>
          <w:color w:val="0070C0"/>
        </w:rPr>
        <w:t xml:space="preserve">  </w:t>
      </w:r>
    </w:p>
    <w:sectPr w:rsidR="00364201" w:rsidSect="0033161F">
      <w:headerReference w:type="default" r:id="rId17"/>
      <w:footerReference w:type="default" r:id="rId18"/>
      <w:pgSz w:w="11906" w:h="16838"/>
      <w:pgMar w:top="1134" w:right="130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02169" w14:textId="77777777" w:rsidR="00320800" w:rsidRDefault="00320800" w:rsidP="00172000">
      <w:r>
        <w:separator/>
      </w:r>
    </w:p>
  </w:endnote>
  <w:endnote w:type="continuationSeparator" w:id="0">
    <w:p w14:paraId="312D05DF" w14:textId="77777777" w:rsidR="00320800" w:rsidRDefault="00320800" w:rsidP="0017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AE330D9" w14:paraId="752DAB1E" w14:textId="77777777" w:rsidTr="3AE330D9">
      <w:tc>
        <w:tcPr>
          <w:tcW w:w="3250" w:type="dxa"/>
        </w:tcPr>
        <w:p w14:paraId="6BC25B55" w14:textId="1A595E4C" w:rsidR="3AE330D9" w:rsidRDefault="3AE330D9" w:rsidP="3AE330D9">
          <w:pPr>
            <w:pStyle w:val="Intestazione"/>
            <w:ind w:left="-115"/>
          </w:pPr>
        </w:p>
      </w:tc>
      <w:tc>
        <w:tcPr>
          <w:tcW w:w="3250" w:type="dxa"/>
        </w:tcPr>
        <w:p w14:paraId="784C856F" w14:textId="67D838FC" w:rsidR="3AE330D9" w:rsidRDefault="3AE330D9" w:rsidP="3AE330D9">
          <w:pPr>
            <w:pStyle w:val="Intestazione"/>
            <w:jc w:val="center"/>
          </w:pPr>
        </w:p>
      </w:tc>
      <w:tc>
        <w:tcPr>
          <w:tcW w:w="3250" w:type="dxa"/>
        </w:tcPr>
        <w:p w14:paraId="17B0AE75" w14:textId="4BBAFCEE" w:rsidR="3AE330D9" w:rsidRDefault="3AE330D9" w:rsidP="3AE330D9">
          <w:pPr>
            <w:pStyle w:val="Intestazione"/>
            <w:ind w:right="-115"/>
            <w:jc w:val="right"/>
          </w:pPr>
        </w:p>
      </w:tc>
    </w:tr>
  </w:tbl>
  <w:p w14:paraId="06CB5E47" w14:textId="7EE13FE8" w:rsidR="3AE330D9" w:rsidRDefault="3AE330D9" w:rsidP="3AE330D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1E2C1" w14:textId="77777777" w:rsidR="00320800" w:rsidRDefault="00320800" w:rsidP="00172000">
      <w:r>
        <w:separator/>
      </w:r>
    </w:p>
  </w:footnote>
  <w:footnote w:type="continuationSeparator" w:id="0">
    <w:p w14:paraId="1CC075DE" w14:textId="77777777" w:rsidR="00320800" w:rsidRDefault="00320800" w:rsidP="0017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3AE330D9" w14:paraId="503AF276" w14:textId="77777777" w:rsidTr="3AE330D9">
      <w:tc>
        <w:tcPr>
          <w:tcW w:w="3250" w:type="dxa"/>
        </w:tcPr>
        <w:p w14:paraId="43BF0C30" w14:textId="387D9A69" w:rsidR="3AE330D9" w:rsidRDefault="3AE330D9" w:rsidP="3AE330D9">
          <w:pPr>
            <w:pStyle w:val="Intestazione"/>
            <w:ind w:left="-115"/>
          </w:pPr>
        </w:p>
      </w:tc>
      <w:tc>
        <w:tcPr>
          <w:tcW w:w="3250" w:type="dxa"/>
        </w:tcPr>
        <w:p w14:paraId="60339A05" w14:textId="01F9B56D" w:rsidR="3AE330D9" w:rsidRDefault="3AE330D9" w:rsidP="3AE330D9">
          <w:pPr>
            <w:pStyle w:val="Intestazione"/>
            <w:jc w:val="center"/>
          </w:pPr>
        </w:p>
      </w:tc>
      <w:tc>
        <w:tcPr>
          <w:tcW w:w="3250" w:type="dxa"/>
        </w:tcPr>
        <w:p w14:paraId="2A4381C4" w14:textId="56813312" w:rsidR="3AE330D9" w:rsidRDefault="3AE330D9" w:rsidP="3AE330D9">
          <w:pPr>
            <w:pStyle w:val="Intestazione"/>
            <w:ind w:right="-115"/>
            <w:jc w:val="right"/>
          </w:pPr>
        </w:p>
      </w:tc>
    </w:tr>
  </w:tbl>
  <w:p w14:paraId="60B0F7C9" w14:textId="75F5C150" w:rsidR="3AE330D9" w:rsidRDefault="3AE330D9" w:rsidP="3AE330D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126C"/>
    <w:multiLevelType w:val="hybridMultilevel"/>
    <w:tmpl w:val="CB0AEC2A"/>
    <w:lvl w:ilvl="0" w:tplc="8EB2BB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B2337"/>
    <w:multiLevelType w:val="hybridMultilevel"/>
    <w:tmpl w:val="7A8E11A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562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CE6F2F"/>
    <w:multiLevelType w:val="hybridMultilevel"/>
    <w:tmpl w:val="9CB8D45E"/>
    <w:lvl w:ilvl="0" w:tplc="D79653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84706"/>
    <w:multiLevelType w:val="hybridMultilevel"/>
    <w:tmpl w:val="337808E6"/>
    <w:lvl w:ilvl="0" w:tplc="E3CA6EDA">
      <w:numFmt w:val="bullet"/>
      <w:lvlText w:val="-"/>
      <w:lvlJc w:val="left"/>
      <w:pPr>
        <w:ind w:left="786" w:hanging="360"/>
      </w:pPr>
      <w:rPr>
        <w:rFonts w:ascii="Algerian" w:eastAsia="Times New Roman" w:hAnsi="Algerian" w:cs="Times New Roman" w:hint="default"/>
        <w:sz w:val="96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48D1262"/>
    <w:multiLevelType w:val="hybridMultilevel"/>
    <w:tmpl w:val="FC609C8E"/>
    <w:lvl w:ilvl="0" w:tplc="56F8C7D6"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A083D"/>
    <w:multiLevelType w:val="hybridMultilevel"/>
    <w:tmpl w:val="E67819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C7401"/>
    <w:multiLevelType w:val="hybridMultilevel"/>
    <w:tmpl w:val="5CB60C8E"/>
    <w:lvl w:ilvl="0" w:tplc="B1B050BE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827EE"/>
    <w:multiLevelType w:val="hybridMultilevel"/>
    <w:tmpl w:val="F8965070"/>
    <w:lvl w:ilvl="0" w:tplc="F000F9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E11C9"/>
    <w:multiLevelType w:val="hybridMultilevel"/>
    <w:tmpl w:val="247276C6"/>
    <w:lvl w:ilvl="0" w:tplc="FE8623FE">
      <w:start w:val="1"/>
      <w:numFmt w:val="lowerLetter"/>
      <w:lvlText w:val="%1)"/>
      <w:lvlJc w:val="left"/>
      <w:pPr>
        <w:ind w:left="1428" w:hanging="360"/>
      </w:pPr>
      <w:rPr>
        <w:rFonts w:ascii="Arial" w:hAnsi="Arial" w:cs="Arial" w:hint="default"/>
        <w:b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6963D1"/>
    <w:multiLevelType w:val="hybridMultilevel"/>
    <w:tmpl w:val="1E26113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E72FF4"/>
    <w:multiLevelType w:val="hybridMultilevel"/>
    <w:tmpl w:val="64B4D1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A451A"/>
    <w:multiLevelType w:val="hybridMultilevel"/>
    <w:tmpl w:val="0D04928A"/>
    <w:lvl w:ilvl="0" w:tplc="04100011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923" w:hanging="360"/>
      </w:pPr>
    </w:lvl>
    <w:lvl w:ilvl="2" w:tplc="0410001B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2" w15:restartNumberingAfterBreak="0">
    <w:nsid w:val="6C001744"/>
    <w:multiLevelType w:val="hybridMultilevel"/>
    <w:tmpl w:val="6FFA5A20"/>
    <w:lvl w:ilvl="0" w:tplc="578E4466"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1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7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"/>
  </w:num>
  <w:num w:numId="16">
    <w:abstractNumId w:val="0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81"/>
    <w:rsid w:val="00004D56"/>
    <w:rsid w:val="00005CF0"/>
    <w:rsid w:val="00021E00"/>
    <w:rsid w:val="00022BA9"/>
    <w:rsid w:val="000277B0"/>
    <w:rsid w:val="00027846"/>
    <w:rsid w:val="00040948"/>
    <w:rsid w:val="000420E9"/>
    <w:rsid w:val="000444A5"/>
    <w:rsid w:val="000474A2"/>
    <w:rsid w:val="000507CC"/>
    <w:rsid w:val="00053A5C"/>
    <w:rsid w:val="00062745"/>
    <w:rsid w:val="00064C06"/>
    <w:rsid w:val="00065A34"/>
    <w:rsid w:val="00065E2D"/>
    <w:rsid w:val="000678B7"/>
    <w:rsid w:val="000714C8"/>
    <w:rsid w:val="00072689"/>
    <w:rsid w:val="00085F35"/>
    <w:rsid w:val="00090F88"/>
    <w:rsid w:val="000929C0"/>
    <w:rsid w:val="000A2929"/>
    <w:rsid w:val="000A45C3"/>
    <w:rsid w:val="000B0796"/>
    <w:rsid w:val="000B4281"/>
    <w:rsid w:val="000C671B"/>
    <w:rsid w:val="000C7701"/>
    <w:rsid w:val="000D0211"/>
    <w:rsid w:val="000D6E58"/>
    <w:rsid w:val="000E004C"/>
    <w:rsid w:val="000E0B8C"/>
    <w:rsid w:val="000E0D3A"/>
    <w:rsid w:val="000E4F28"/>
    <w:rsid w:val="000F604F"/>
    <w:rsid w:val="000F79E2"/>
    <w:rsid w:val="001072DF"/>
    <w:rsid w:val="00111013"/>
    <w:rsid w:val="001125B7"/>
    <w:rsid w:val="00113600"/>
    <w:rsid w:val="001154F4"/>
    <w:rsid w:val="00125851"/>
    <w:rsid w:val="00126262"/>
    <w:rsid w:val="001276C3"/>
    <w:rsid w:val="00136E19"/>
    <w:rsid w:val="0014051F"/>
    <w:rsid w:val="00142A25"/>
    <w:rsid w:val="00146FF3"/>
    <w:rsid w:val="001476C1"/>
    <w:rsid w:val="00150262"/>
    <w:rsid w:val="001526B9"/>
    <w:rsid w:val="00172000"/>
    <w:rsid w:val="00173E80"/>
    <w:rsid w:val="00177AEA"/>
    <w:rsid w:val="00183B73"/>
    <w:rsid w:val="001855F4"/>
    <w:rsid w:val="00191864"/>
    <w:rsid w:val="001938FC"/>
    <w:rsid w:val="00193D21"/>
    <w:rsid w:val="00195015"/>
    <w:rsid w:val="001A42A6"/>
    <w:rsid w:val="001A4402"/>
    <w:rsid w:val="001A4448"/>
    <w:rsid w:val="001A5125"/>
    <w:rsid w:val="001A67EA"/>
    <w:rsid w:val="001A7188"/>
    <w:rsid w:val="001B3A9C"/>
    <w:rsid w:val="001B5B9F"/>
    <w:rsid w:val="001B6010"/>
    <w:rsid w:val="001C1ABB"/>
    <w:rsid w:val="001C30DB"/>
    <w:rsid w:val="001C37CE"/>
    <w:rsid w:val="001C5BB1"/>
    <w:rsid w:val="001D1F32"/>
    <w:rsid w:val="001D3C45"/>
    <w:rsid w:val="001D49E8"/>
    <w:rsid w:val="001D507F"/>
    <w:rsid w:val="001D5132"/>
    <w:rsid w:val="001D527B"/>
    <w:rsid w:val="001E6263"/>
    <w:rsid w:val="001F174B"/>
    <w:rsid w:val="001F2841"/>
    <w:rsid w:val="001F75C0"/>
    <w:rsid w:val="002023F8"/>
    <w:rsid w:val="00203FD3"/>
    <w:rsid w:val="0021149B"/>
    <w:rsid w:val="00215F33"/>
    <w:rsid w:val="00220640"/>
    <w:rsid w:val="00223351"/>
    <w:rsid w:val="00226941"/>
    <w:rsid w:val="0022718D"/>
    <w:rsid w:val="00232E6E"/>
    <w:rsid w:val="00241C15"/>
    <w:rsid w:val="00246583"/>
    <w:rsid w:val="00246C5E"/>
    <w:rsid w:val="00246CF8"/>
    <w:rsid w:val="0025553B"/>
    <w:rsid w:val="002559BC"/>
    <w:rsid w:val="00256437"/>
    <w:rsid w:val="0025709E"/>
    <w:rsid w:val="00273518"/>
    <w:rsid w:val="002828F7"/>
    <w:rsid w:val="00294AD4"/>
    <w:rsid w:val="002A0A46"/>
    <w:rsid w:val="002A3648"/>
    <w:rsid w:val="002A5A48"/>
    <w:rsid w:val="002A60BC"/>
    <w:rsid w:val="002A7942"/>
    <w:rsid w:val="002B002F"/>
    <w:rsid w:val="002B1BB3"/>
    <w:rsid w:val="002B22B6"/>
    <w:rsid w:val="002B2AE6"/>
    <w:rsid w:val="002B4ED2"/>
    <w:rsid w:val="002B5336"/>
    <w:rsid w:val="002B77AB"/>
    <w:rsid w:val="002B7AB5"/>
    <w:rsid w:val="002C16AD"/>
    <w:rsid w:val="002C42DD"/>
    <w:rsid w:val="002C5A92"/>
    <w:rsid w:val="002C5B27"/>
    <w:rsid w:val="002C6470"/>
    <w:rsid w:val="002C68B8"/>
    <w:rsid w:val="002C7D87"/>
    <w:rsid w:val="002D2A83"/>
    <w:rsid w:val="002D43EC"/>
    <w:rsid w:val="002D46CE"/>
    <w:rsid w:val="002D5EAC"/>
    <w:rsid w:val="002E171D"/>
    <w:rsid w:val="002E5767"/>
    <w:rsid w:val="002E6A8B"/>
    <w:rsid w:val="002F18D7"/>
    <w:rsid w:val="002F2F3D"/>
    <w:rsid w:val="002F431F"/>
    <w:rsid w:val="00305865"/>
    <w:rsid w:val="0030716B"/>
    <w:rsid w:val="003141EB"/>
    <w:rsid w:val="00314ADB"/>
    <w:rsid w:val="00317580"/>
    <w:rsid w:val="00320800"/>
    <w:rsid w:val="0032143D"/>
    <w:rsid w:val="0033161F"/>
    <w:rsid w:val="00335882"/>
    <w:rsid w:val="00335A9C"/>
    <w:rsid w:val="00335AED"/>
    <w:rsid w:val="00336061"/>
    <w:rsid w:val="003405C3"/>
    <w:rsid w:val="003418F9"/>
    <w:rsid w:val="003426D9"/>
    <w:rsid w:val="00342BE5"/>
    <w:rsid w:val="0034344E"/>
    <w:rsid w:val="00344869"/>
    <w:rsid w:val="003458D2"/>
    <w:rsid w:val="003615C8"/>
    <w:rsid w:val="00362B0E"/>
    <w:rsid w:val="00364201"/>
    <w:rsid w:val="00366B92"/>
    <w:rsid w:val="00366D99"/>
    <w:rsid w:val="00367608"/>
    <w:rsid w:val="003701A9"/>
    <w:rsid w:val="0037324A"/>
    <w:rsid w:val="003760A1"/>
    <w:rsid w:val="00377850"/>
    <w:rsid w:val="00385ECF"/>
    <w:rsid w:val="00387254"/>
    <w:rsid w:val="00394E2F"/>
    <w:rsid w:val="003961A1"/>
    <w:rsid w:val="003A06DA"/>
    <w:rsid w:val="003A12C5"/>
    <w:rsid w:val="003A4593"/>
    <w:rsid w:val="003A5D7E"/>
    <w:rsid w:val="003C2352"/>
    <w:rsid w:val="003E1235"/>
    <w:rsid w:val="003E1DFD"/>
    <w:rsid w:val="003E38F2"/>
    <w:rsid w:val="003E69C6"/>
    <w:rsid w:val="003F0CBA"/>
    <w:rsid w:val="003F1195"/>
    <w:rsid w:val="003F2D0F"/>
    <w:rsid w:val="003F39CB"/>
    <w:rsid w:val="00402AC1"/>
    <w:rsid w:val="00402C4B"/>
    <w:rsid w:val="00403F65"/>
    <w:rsid w:val="004044AD"/>
    <w:rsid w:val="00405704"/>
    <w:rsid w:val="00415068"/>
    <w:rsid w:val="0041689E"/>
    <w:rsid w:val="00416FD1"/>
    <w:rsid w:val="00420C1F"/>
    <w:rsid w:val="00433E79"/>
    <w:rsid w:val="00434AB0"/>
    <w:rsid w:val="00434F6A"/>
    <w:rsid w:val="00437C64"/>
    <w:rsid w:val="00440BCD"/>
    <w:rsid w:val="00444D1B"/>
    <w:rsid w:val="00444DD0"/>
    <w:rsid w:val="00445DE2"/>
    <w:rsid w:val="00447BD0"/>
    <w:rsid w:val="00452B25"/>
    <w:rsid w:val="00455313"/>
    <w:rsid w:val="00455EA4"/>
    <w:rsid w:val="00461F32"/>
    <w:rsid w:val="00464931"/>
    <w:rsid w:val="00476292"/>
    <w:rsid w:val="00481437"/>
    <w:rsid w:val="004816CB"/>
    <w:rsid w:val="004871C9"/>
    <w:rsid w:val="00494DD7"/>
    <w:rsid w:val="004A1073"/>
    <w:rsid w:val="004A13CF"/>
    <w:rsid w:val="004A57EA"/>
    <w:rsid w:val="004B2C75"/>
    <w:rsid w:val="004B3525"/>
    <w:rsid w:val="004B491C"/>
    <w:rsid w:val="004B7BF4"/>
    <w:rsid w:val="004D19E9"/>
    <w:rsid w:val="004D2A39"/>
    <w:rsid w:val="004E0ECD"/>
    <w:rsid w:val="004E4D40"/>
    <w:rsid w:val="004F073E"/>
    <w:rsid w:val="004F49A3"/>
    <w:rsid w:val="004F5C9E"/>
    <w:rsid w:val="0050594E"/>
    <w:rsid w:val="0051076B"/>
    <w:rsid w:val="0051423B"/>
    <w:rsid w:val="00515F2B"/>
    <w:rsid w:val="00516679"/>
    <w:rsid w:val="005273A9"/>
    <w:rsid w:val="00531F69"/>
    <w:rsid w:val="005418CE"/>
    <w:rsid w:val="0054516D"/>
    <w:rsid w:val="005479B3"/>
    <w:rsid w:val="00547C1A"/>
    <w:rsid w:val="0055127B"/>
    <w:rsid w:val="00552225"/>
    <w:rsid w:val="00553158"/>
    <w:rsid w:val="00555EC9"/>
    <w:rsid w:val="00563AEB"/>
    <w:rsid w:val="00571BD6"/>
    <w:rsid w:val="005730FA"/>
    <w:rsid w:val="005805EE"/>
    <w:rsid w:val="00582F7D"/>
    <w:rsid w:val="00586AA6"/>
    <w:rsid w:val="00593BFF"/>
    <w:rsid w:val="005A1D08"/>
    <w:rsid w:val="005A24DF"/>
    <w:rsid w:val="005A260F"/>
    <w:rsid w:val="005A2F63"/>
    <w:rsid w:val="005A3617"/>
    <w:rsid w:val="005A649B"/>
    <w:rsid w:val="005B4252"/>
    <w:rsid w:val="005B7E6B"/>
    <w:rsid w:val="005C378A"/>
    <w:rsid w:val="005C5388"/>
    <w:rsid w:val="005C63D2"/>
    <w:rsid w:val="005D1589"/>
    <w:rsid w:val="005E10D6"/>
    <w:rsid w:val="005E4F62"/>
    <w:rsid w:val="005F481A"/>
    <w:rsid w:val="005F5E3C"/>
    <w:rsid w:val="00615275"/>
    <w:rsid w:val="00616778"/>
    <w:rsid w:val="00634093"/>
    <w:rsid w:val="00643C9F"/>
    <w:rsid w:val="006545A4"/>
    <w:rsid w:val="006553BE"/>
    <w:rsid w:val="00661B49"/>
    <w:rsid w:val="0066459E"/>
    <w:rsid w:val="006652B3"/>
    <w:rsid w:val="006754A4"/>
    <w:rsid w:val="006845F7"/>
    <w:rsid w:val="00685C34"/>
    <w:rsid w:val="00685F66"/>
    <w:rsid w:val="00692283"/>
    <w:rsid w:val="00692737"/>
    <w:rsid w:val="0069496F"/>
    <w:rsid w:val="0069517F"/>
    <w:rsid w:val="006956DA"/>
    <w:rsid w:val="0069695D"/>
    <w:rsid w:val="00697C8C"/>
    <w:rsid w:val="00697FBD"/>
    <w:rsid w:val="006A0FAB"/>
    <w:rsid w:val="006B4BF0"/>
    <w:rsid w:val="006B7848"/>
    <w:rsid w:val="006C0BC4"/>
    <w:rsid w:val="006C0F12"/>
    <w:rsid w:val="006C29CE"/>
    <w:rsid w:val="006D7AFE"/>
    <w:rsid w:val="006D7D3C"/>
    <w:rsid w:val="006E0498"/>
    <w:rsid w:val="006E1089"/>
    <w:rsid w:val="006E6244"/>
    <w:rsid w:val="006E65FC"/>
    <w:rsid w:val="006F18E9"/>
    <w:rsid w:val="006F4EFC"/>
    <w:rsid w:val="006F637D"/>
    <w:rsid w:val="006F652E"/>
    <w:rsid w:val="006F7526"/>
    <w:rsid w:val="00701D82"/>
    <w:rsid w:val="00704ADE"/>
    <w:rsid w:val="00711D2E"/>
    <w:rsid w:val="0071242B"/>
    <w:rsid w:val="00725D04"/>
    <w:rsid w:val="00726E90"/>
    <w:rsid w:val="00733C82"/>
    <w:rsid w:val="00743F52"/>
    <w:rsid w:val="007517E0"/>
    <w:rsid w:val="00756D4C"/>
    <w:rsid w:val="00762EB5"/>
    <w:rsid w:val="00774568"/>
    <w:rsid w:val="00776A7D"/>
    <w:rsid w:val="00776CAD"/>
    <w:rsid w:val="00777FC3"/>
    <w:rsid w:val="0078424A"/>
    <w:rsid w:val="00787D62"/>
    <w:rsid w:val="00791FC7"/>
    <w:rsid w:val="007A0CE8"/>
    <w:rsid w:val="007B2401"/>
    <w:rsid w:val="007B3EDA"/>
    <w:rsid w:val="007B5360"/>
    <w:rsid w:val="007B6FA7"/>
    <w:rsid w:val="007B7CA5"/>
    <w:rsid w:val="007C292B"/>
    <w:rsid w:val="007C3CE3"/>
    <w:rsid w:val="007C5BC3"/>
    <w:rsid w:val="007C6CE1"/>
    <w:rsid w:val="007D0013"/>
    <w:rsid w:val="007E72C3"/>
    <w:rsid w:val="007E73B7"/>
    <w:rsid w:val="007F09B9"/>
    <w:rsid w:val="007F17D9"/>
    <w:rsid w:val="007F29CD"/>
    <w:rsid w:val="007F3878"/>
    <w:rsid w:val="007F7E6A"/>
    <w:rsid w:val="008008E0"/>
    <w:rsid w:val="0080463E"/>
    <w:rsid w:val="0081114E"/>
    <w:rsid w:val="00813F66"/>
    <w:rsid w:val="008165FD"/>
    <w:rsid w:val="008211DD"/>
    <w:rsid w:val="008216C9"/>
    <w:rsid w:val="00823D03"/>
    <w:rsid w:val="008245C3"/>
    <w:rsid w:val="00832B3E"/>
    <w:rsid w:val="00833BE0"/>
    <w:rsid w:val="00841D36"/>
    <w:rsid w:val="00844308"/>
    <w:rsid w:val="00861681"/>
    <w:rsid w:val="008616EF"/>
    <w:rsid w:val="008640DF"/>
    <w:rsid w:val="008647F4"/>
    <w:rsid w:val="0086710E"/>
    <w:rsid w:val="0087069E"/>
    <w:rsid w:val="00872B03"/>
    <w:rsid w:val="00873406"/>
    <w:rsid w:val="00874893"/>
    <w:rsid w:val="00875551"/>
    <w:rsid w:val="008774A6"/>
    <w:rsid w:val="00881AF7"/>
    <w:rsid w:val="0088330B"/>
    <w:rsid w:val="008959AD"/>
    <w:rsid w:val="00896DDD"/>
    <w:rsid w:val="00897CB2"/>
    <w:rsid w:val="008A3F91"/>
    <w:rsid w:val="008A5DAE"/>
    <w:rsid w:val="008B06DF"/>
    <w:rsid w:val="008B18F3"/>
    <w:rsid w:val="008B38B4"/>
    <w:rsid w:val="008B6B74"/>
    <w:rsid w:val="008D27B2"/>
    <w:rsid w:val="008E1E67"/>
    <w:rsid w:val="008F2F9E"/>
    <w:rsid w:val="008F69AD"/>
    <w:rsid w:val="00901F33"/>
    <w:rsid w:val="009137F2"/>
    <w:rsid w:val="00915620"/>
    <w:rsid w:val="009352B2"/>
    <w:rsid w:val="009412F5"/>
    <w:rsid w:val="0094395B"/>
    <w:rsid w:val="00944547"/>
    <w:rsid w:val="00951877"/>
    <w:rsid w:val="009530A5"/>
    <w:rsid w:val="00955B51"/>
    <w:rsid w:val="00963CAF"/>
    <w:rsid w:val="00964E8F"/>
    <w:rsid w:val="009712F5"/>
    <w:rsid w:val="009720F1"/>
    <w:rsid w:val="009840DC"/>
    <w:rsid w:val="009A327A"/>
    <w:rsid w:val="009A7E1B"/>
    <w:rsid w:val="009B206E"/>
    <w:rsid w:val="009B6306"/>
    <w:rsid w:val="009C03FF"/>
    <w:rsid w:val="009C5BA3"/>
    <w:rsid w:val="009C5DB6"/>
    <w:rsid w:val="009D5FAD"/>
    <w:rsid w:val="009D76CB"/>
    <w:rsid w:val="009E100D"/>
    <w:rsid w:val="009E303E"/>
    <w:rsid w:val="009E5BDD"/>
    <w:rsid w:val="009F494F"/>
    <w:rsid w:val="009F554F"/>
    <w:rsid w:val="009F6329"/>
    <w:rsid w:val="00A034A6"/>
    <w:rsid w:val="00A10101"/>
    <w:rsid w:val="00A170A4"/>
    <w:rsid w:val="00A17B70"/>
    <w:rsid w:val="00A21D4C"/>
    <w:rsid w:val="00A22A81"/>
    <w:rsid w:val="00A249F0"/>
    <w:rsid w:val="00A24C9E"/>
    <w:rsid w:val="00A25D2A"/>
    <w:rsid w:val="00A263A6"/>
    <w:rsid w:val="00A2677C"/>
    <w:rsid w:val="00A30E69"/>
    <w:rsid w:val="00A34354"/>
    <w:rsid w:val="00A36353"/>
    <w:rsid w:val="00A42110"/>
    <w:rsid w:val="00A42B88"/>
    <w:rsid w:val="00A4361B"/>
    <w:rsid w:val="00A57E50"/>
    <w:rsid w:val="00A65995"/>
    <w:rsid w:val="00A74512"/>
    <w:rsid w:val="00A752DB"/>
    <w:rsid w:val="00A8082A"/>
    <w:rsid w:val="00A820C4"/>
    <w:rsid w:val="00A914C9"/>
    <w:rsid w:val="00A94AD2"/>
    <w:rsid w:val="00AA0882"/>
    <w:rsid w:val="00AA2E21"/>
    <w:rsid w:val="00AA5D31"/>
    <w:rsid w:val="00AA6055"/>
    <w:rsid w:val="00AB109C"/>
    <w:rsid w:val="00AB53F8"/>
    <w:rsid w:val="00AB7366"/>
    <w:rsid w:val="00AC2A6C"/>
    <w:rsid w:val="00AD4474"/>
    <w:rsid w:val="00AE04D3"/>
    <w:rsid w:val="00AE0900"/>
    <w:rsid w:val="00AE0A35"/>
    <w:rsid w:val="00AF07BC"/>
    <w:rsid w:val="00B03560"/>
    <w:rsid w:val="00B11AFF"/>
    <w:rsid w:val="00B13CD5"/>
    <w:rsid w:val="00B14611"/>
    <w:rsid w:val="00B14BA0"/>
    <w:rsid w:val="00B16ABC"/>
    <w:rsid w:val="00B17F3F"/>
    <w:rsid w:val="00B217A3"/>
    <w:rsid w:val="00B23E63"/>
    <w:rsid w:val="00B25CF9"/>
    <w:rsid w:val="00B35191"/>
    <w:rsid w:val="00B35AF1"/>
    <w:rsid w:val="00B37AF0"/>
    <w:rsid w:val="00B407CB"/>
    <w:rsid w:val="00B40D81"/>
    <w:rsid w:val="00B423A6"/>
    <w:rsid w:val="00B4779B"/>
    <w:rsid w:val="00B5001E"/>
    <w:rsid w:val="00B50A28"/>
    <w:rsid w:val="00B5266A"/>
    <w:rsid w:val="00B539CA"/>
    <w:rsid w:val="00B56043"/>
    <w:rsid w:val="00B67F53"/>
    <w:rsid w:val="00B742E0"/>
    <w:rsid w:val="00B764F6"/>
    <w:rsid w:val="00B80A59"/>
    <w:rsid w:val="00B85B4C"/>
    <w:rsid w:val="00B90D70"/>
    <w:rsid w:val="00B94702"/>
    <w:rsid w:val="00B95CF0"/>
    <w:rsid w:val="00BA33E6"/>
    <w:rsid w:val="00BA4F2E"/>
    <w:rsid w:val="00BA5712"/>
    <w:rsid w:val="00BA60EE"/>
    <w:rsid w:val="00BA64B3"/>
    <w:rsid w:val="00BB6B68"/>
    <w:rsid w:val="00BC09EE"/>
    <w:rsid w:val="00BD4849"/>
    <w:rsid w:val="00BD6A9D"/>
    <w:rsid w:val="00BD6D87"/>
    <w:rsid w:val="00BE0AFA"/>
    <w:rsid w:val="00BE0ED3"/>
    <w:rsid w:val="00BE76D0"/>
    <w:rsid w:val="00BE7C9E"/>
    <w:rsid w:val="00BF5DF9"/>
    <w:rsid w:val="00C025EA"/>
    <w:rsid w:val="00C06E55"/>
    <w:rsid w:val="00C1194E"/>
    <w:rsid w:val="00C25BB6"/>
    <w:rsid w:val="00C266B4"/>
    <w:rsid w:val="00C348B8"/>
    <w:rsid w:val="00C354C5"/>
    <w:rsid w:val="00C35D2C"/>
    <w:rsid w:val="00C36687"/>
    <w:rsid w:val="00C373D9"/>
    <w:rsid w:val="00C40CE6"/>
    <w:rsid w:val="00C414C0"/>
    <w:rsid w:val="00C41E73"/>
    <w:rsid w:val="00C41FD1"/>
    <w:rsid w:val="00C570AF"/>
    <w:rsid w:val="00C670FB"/>
    <w:rsid w:val="00C70193"/>
    <w:rsid w:val="00C72066"/>
    <w:rsid w:val="00C72A0E"/>
    <w:rsid w:val="00C778A5"/>
    <w:rsid w:val="00C87C5F"/>
    <w:rsid w:val="00C9274F"/>
    <w:rsid w:val="00C93FC4"/>
    <w:rsid w:val="00CA0207"/>
    <w:rsid w:val="00CA37B1"/>
    <w:rsid w:val="00CA7132"/>
    <w:rsid w:val="00CB1CC3"/>
    <w:rsid w:val="00CB3D85"/>
    <w:rsid w:val="00CB5A7E"/>
    <w:rsid w:val="00CC37F1"/>
    <w:rsid w:val="00CC5023"/>
    <w:rsid w:val="00CD2C51"/>
    <w:rsid w:val="00CD337D"/>
    <w:rsid w:val="00CE1ACB"/>
    <w:rsid w:val="00CE2A0D"/>
    <w:rsid w:val="00CE3406"/>
    <w:rsid w:val="00CF2226"/>
    <w:rsid w:val="00D00983"/>
    <w:rsid w:val="00D01602"/>
    <w:rsid w:val="00D02922"/>
    <w:rsid w:val="00D05752"/>
    <w:rsid w:val="00D16E35"/>
    <w:rsid w:val="00D267E9"/>
    <w:rsid w:val="00D370CA"/>
    <w:rsid w:val="00D37917"/>
    <w:rsid w:val="00D43CD4"/>
    <w:rsid w:val="00D50B46"/>
    <w:rsid w:val="00D535D5"/>
    <w:rsid w:val="00D5696F"/>
    <w:rsid w:val="00D670F5"/>
    <w:rsid w:val="00D740F7"/>
    <w:rsid w:val="00D75C2C"/>
    <w:rsid w:val="00D87453"/>
    <w:rsid w:val="00D9228B"/>
    <w:rsid w:val="00D95D83"/>
    <w:rsid w:val="00DA3A0B"/>
    <w:rsid w:val="00DB3865"/>
    <w:rsid w:val="00DB4A4E"/>
    <w:rsid w:val="00DB5A08"/>
    <w:rsid w:val="00DB7186"/>
    <w:rsid w:val="00DC5DF4"/>
    <w:rsid w:val="00DC6A0C"/>
    <w:rsid w:val="00DC6AFA"/>
    <w:rsid w:val="00DD0B67"/>
    <w:rsid w:val="00DD284F"/>
    <w:rsid w:val="00DD748F"/>
    <w:rsid w:val="00DE5746"/>
    <w:rsid w:val="00DE628A"/>
    <w:rsid w:val="00DE63B9"/>
    <w:rsid w:val="00DF0BFF"/>
    <w:rsid w:val="00DF1C63"/>
    <w:rsid w:val="00DF2882"/>
    <w:rsid w:val="00DF5C41"/>
    <w:rsid w:val="00DF7744"/>
    <w:rsid w:val="00E04CE5"/>
    <w:rsid w:val="00E052C1"/>
    <w:rsid w:val="00E10268"/>
    <w:rsid w:val="00E107E0"/>
    <w:rsid w:val="00E138D0"/>
    <w:rsid w:val="00E13CE4"/>
    <w:rsid w:val="00E140EC"/>
    <w:rsid w:val="00E155A5"/>
    <w:rsid w:val="00E176EC"/>
    <w:rsid w:val="00E2318E"/>
    <w:rsid w:val="00E25DA5"/>
    <w:rsid w:val="00E269B4"/>
    <w:rsid w:val="00E3233D"/>
    <w:rsid w:val="00E34E17"/>
    <w:rsid w:val="00E41051"/>
    <w:rsid w:val="00E42548"/>
    <w:rsid w:val="00E42814"/>
    <w:rsid w:val="00E42ADB"/>
    <w:rsid w:val="00E46698"/>
    <w:rsid w:val="00E47B7C"/>
    <w:rsid w:val="00E5496D"/>
    <w:rsid w:val="00E55C3A"/>
    <w:rsid w:val="00E609FD"/>
    <w:rsid w:val="00E61215"/>
    <w:rsid w:val="00E61FEA"/>
    <w:rsid w:val="00E7014E"/>
    <w:rsid w:val="00E715FA"/>
    <w:rsid w:val="00E71E07"/>
    <w:rsid w:val="00E74539"/>
    <w:rsid w:val="00E75418"/>
    <w:rsid w:val="00E82410"/>
    <w:rsid w:val="00E83C97"/>
    <w:rsid w:val="00E8436B"/>
    <w:rsid w:val="00E84A0E"/>
    <w:rsid w:val="00E87B6B"/>
    <w:rsid w:val="00E916D9"/>
    <w:rsid w:val="00E917E8"/>
    <w:rsid w:val="00E95316"/>
    <w:rsid w:val="00E97F93"/>
    <w:rsid w:val="00EA79BC"/>
    <w:rsid w:val="00EC3E4A"/>
    <w:rsid w:val="00ED0F5F"/>
    <w:rsid w:val="00EE305A"/>
    <w:rsid w:val="00EE6711"/>
    <w:rsid w:val="00EF1336"/>
    <w:rsid w:val="00EF586B"/>
    <w:rsid w:val="00EF67E9"/>
    <w:rsid w:val="00F06526"/>
    <w:rsid w:val="00F13CD6"/>
    <w:rsid w:val="00F15EDB"/>
    <w:rsid w:val="00F17FC4"/>
    <w:rsid w:val="00F24BAA"/>
    <w:rsid w:val="00F25F35"/>
    <w:rsid w:val="00F31E11"/>
    <w:rsid w:val="00F31E86"/>
    <w:rsid w:val="00F31FD4"/>
    <w:rsid w:val="00F32F8D"/>
    <w:rsid w:val="00F33243"/>
    <w:rsid w:val="00F35A4E"/>
    <w:rsid w:val="00F43BC3"/>
    <w:rsid w:val="00F477FA"/>
    <w:rsid w:val="00F50D57"/>
    <w:rsid w:val="00F51297"/>
    <w:rsid w:val="00F606C9"/>
    <w:rsid w:val="00F71898"/>
    <w:rsid w:val="00F7262B"/>
    <w:rsid w:val="00F7686D"/>
    <w:rsid w:val="00F91828"/>
    <w:rsid w:val="00F94373"/>
    <w:rsid w:val="00F95512"/>
    <w:rsid w:val="00F979D7"/>
    <w:rsid w:val="00FA70A7"/>
    <w:rsid w:val="00FB37C1"/>
    <w:rsid w:val="00FB78F9"/>
    <w:rsid w:val="00FC3A01"/>
    <w:rsid w:val="00FD188E"/>
    <w:rsid w:val="00FD3719"/>
    <w:rsid w:val="00FD3748"/>
    <w:rsid w:val="00FD3DA3"/>
    <w:rsid w:val="00FD41FB"/>
    <w:rsid w:val="00FD68B0"/>
    <w:rsid w:val="00FE1DD5"/>
    <w:rsid w:val="00FE2D7E"/>
    <w:rsid w:val="00FF3B65"/>
    <w:rsid w:val="00FF416A"/>
    <w:rsid w:val="00FF51FA"/>
    <w:rsid w:val="00FF6753"/>
    <w:rsid w:val="00FF714C"/>
    <w:rsid w:val="0B4DF49D"/>
    <w:rsid w:val="14336DDA"/>
    <w:rsid w:val="1DF3ABBB"/>
    <w:rsid w:val="2B1F470D"/>
    <w:rsid w:val="3AE330D9"/>
    <w:rsid w:val="567CCB3C"/>
    <w:rsid w:val="71B98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5F6D3C"/>
  <w15:chartTrackingRefBased/>
  <w15:docId w15:val="{9C43A3C2-726A-488A-AEE9-EECE7718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tabs>
        <w:tab w:val="left" w:pos="10800"/>
      </w:tabs>
      <w:ind w:right="-622"/>
    </w:pPr>
    <w:rPr>
      <w:sz w:val="28"/>
    </w:rPr>
  </w:style>
  <w:style w:type="paragraph" w:styleId="Corpodeltesto2">
    <w:name w:val="Body Text 2"/>
    <w:basedOn w:val="Normale"/>
    <w:pPr>
      <w:tabs>
        <w:tab w:val="left" w:pos="10800"/>
      </w:tabs>
      <w:ind w:right="-622"/>
      <w:jc w:val="both"/>
    </w:pPr>
    <w:rPr>
      <w:sz w:val="28"/>
    </w:rPr>
  </w:style>
  <w:style w:type="paragraph" w:styleId="Corpodeltesto3">
    <w:name w:val="Body Text 3"/>
    <w:basedOn w:val="Normale"/>
    <w:pPr>
      <w:tabs>
        <w:tab w:val="left" w:pos="10800"/>
      </w:tabs>
      <w:ind w:right="-622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rsid w:val="00C9274F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447BD0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B7AB5"/>
    <w:rPr>
      <w:sz w:val="18"/>
      <w:szCs w:val="18"/>
    </w:rPr>
  </w:style>
  <w:style w:type="paragraph" w:styleId="Paragrafoelenco">
    <w:name w:val="List Paragraph"/>
    <w:basedOn w:val="Normale"/>
    <w:uiPriority w:val="34"/>
    <w:qFormat/>
    <w:rsid w:val="00B5001E"/>
    <w:pPr>
      <w:ind w:left="708"/>
    </w:pPr>
  </w:style>
  <w:style w:type="paragraph" w:styleId="Intestazione">
    <w:name w:val="header"/>
    <w:basedOn w:val="Normale"/>
    <w:link w:val="IntestazioneCarattere"/>
    <w:rsid w:val="001720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72000"/>
    <w:rPr>
      <w:sz w:val="24"/>
      <w:szCs w:val="24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300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89">
      <w:bodyDiv w:val="1"/>
      <w:marLeft w:val="15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2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3CE48-9AF6-43AB-BA9E-9AC59C5A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CAMPIONATO ITALIANO F</vt:lpstr>
    </vt:vector>
  </TitlesOfParts>
  <Company>sogei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CAMPIONATO ITALIANO F</dc:title>
  <dc:subject/>
  <dc:creator>sogei</dc:creator>
  <cp:keywords/>
  <cp:lastModifiedBy>D'ALESSANDRO GIOVANNI</cp:lastModifiedBy>
  <cp:revision>8</cp:revision>
  <cp:lastPrinted>2021-08-03T12:55:00Z</cp:lastPrinted>
  <dcterms:created xsi:type="dcterms:W3CDTF">2021-10-01T17:10:00Z</dcterms:created>
  <dcterms:modified xsi:type="dcterms:W3CDTF">2021-10-01T17:40:00Z</dcterms:modified>
</cp:coreProperties>
</file>